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CB" w:rsidRPr="00CB58CB" w:rsidRDefault="00CB58CB" w:rsidP="00CB58CB">
      <w:pPr>
        <w:spacing w:after="0" w:line="240" w:lineRule="auto"/>
        <w:ind w:right="525"/>
        <w:textAlignment w:val="baseline"/>
        <w:outlineLvl w:val="0"/>
        <w:rPr>
          <w:rFonts w:ascii="Georgia" w:eastAsia="Times New Roman" w:hAnsi="Georgia" w:cs="Times New Roman"/>
          <w:color w:val="19232D"/>
          <w:kern w:val="36"/>
          <w:sz w:val="30"/>
          <w:szCs w:val="30"/>
        </w:rPr>
      </w:pPr>
      <w:r w:rsidRPr="00CB58CB">
        <w:rPr>
          <w:rFonts w:ascii="Georgia" w:eastAsia="Times New Roman" w:hAnsi="Georgia" w:cs="Times New Roman"/>
          <w:color w:val="19232D"/>
          <w:kern w:val="36"/>
          <w:sz w:val="30"/>
          <w:szCs w:val="30"/>
        </w:rPr>
        <w:t>Target Heart Rate Zone vs Perceived Exertion Level</w:t>
      </w:r>
    </w:p>
    <w:p w:rsidR="00CB58CB" w:rsidRPr="00CB58CB" w:rsidRDefault="00CB58CB" w:rsidP="00CB58CB">
      <w:pPr>
        <w:spacing w:after="0" w:line="240" w:lineRule="auto"/>
        <w:textAlignment w:val="baseline"/>
        <w:rPr>
          <w:rFonts w:ascii="inherit" w:eastAsia="Times New Roman" w:hAnsi="inherit" w:cs="Times New Roman"/>
          <w:sz w:val="21"/>
          <w:szCs w:val="21"/>
        </w:rPr>
      </w:pPr>
    </w:p>
    <w:p w:rsidR="00CB58CB" w:rsidRPr="00CB58CB" w:rsidRDefault="00CB58CB" w:rsidP="00CB58CB">
      <w:pPr>
        <w:spacing w:after="0" w:line="240" w:lineRule="auto"/>
        <w:textAlignment w:val="baseline"/>
        <w:rPr>
          <w:rFonts w:ascii="inherit" w:eastAsia="Times New Roman" w:hAnsi="inherit" w:cs="Times New Roman"/>
          <w:caps/>
          <w:color w:val="A6A6A6"/>
          <w:sz w:val="17"/>
          <w:szCs w:val="17"/>
        </w:rPr>
      </w:pPr>
      <w:r w:rsidRPr="00CB58CB">
        <w:rPr>
          <w:rFonts w:ascii="inherit" w:eastAsia="Times New Roman" w:hAnsi="inherit" w:cs="Times New Roman"/>
          <w:caps/>
          <w:color w:val="A6A6A6"/>
          <w:sz w:val="17"/>
          <w:szCs w:val="17"/>
          <w:bdr w:val="none" w:sz="0" w:space="0" w:color="auto" w:frame="1"/>
        </w:rPr>
        <w:t xml:space="preserve">BY </w:t>
      </w:r>
      <w:hyperlink r:id="rId6" w:tooltip="Posts by Cathy Jackson" w:history="1">
        <w:r w:rsidRPr="00CB58CB">
          <w:rPr>
            <w:rFonts w:ascii="inherit" w:eastAsia="Times New Roman" w:hAnsi="inherit" w:cs="Times New Roman"/>
            <w:caps/>
            <w:color w:val="19232D"/>
            <w:sz w:val="17"/>
            <w:szCs w:val="17"/>
            <w:bdr w:val="none" w:sz="0" w:space="0" w:color="auto" w:frame="1"/>
          </w:rPr>
          <w:t>CATHY JACKSON</w:t>
        </w:r>
      </w:hyperlink>
      <w:hyperlink r:id="rId7" w:history="1">
        <w:r w:rsidRPr="00CB58CB">
          <w:rPr>
            <w:rFonts w:ascii="inherit" w:eastAsia="Times New Roman" w:hAnsi="inherit" w:cs="Times New Roman"/>
            <w:caps/>
            <w:color w:val="19232D"/>
            <w:sz w:val="17"/>
            <w:szCs w:val="17"/>
            <w:bdr w:val="none" w:sz="0" w:space="0" w:color="auto" w:frame="1"/>
          </w:rPr>
          <w:t>CARDIO</w:t>
        </w:r>
      </w:hyperlink>
    </w:p>
    <w:p w:rsidR="00CB58CB" w:rsidRPr="00CB58CB" w:rsidRDefault="00CB58CB" w:rsidP="00CB58CB">
      <w:pPr>
        <w:shd w:val="clear" w:color="auto" w:fill="FFFFFF"/>
        <w:spacing w:after="446" w:line="240" w:lineRule="auto"/>
        <w:textAlignment w:val="baseline"/>
        <w:rPr>
          <w:rFonts w:ascii="inherit" w:eastAsia="Times New Roman" w:hAnsi="inherit" w:cs="Arial"/>
          <w:color w:val="19232D"/>
          <w:sz w:val="23"/>
          <w:szCs w:val="23"/>
        </w:rPr>
      </w:pPr>
      <w:r w:rsidRPr="00CB58CB">
        <w:rPr>
          <w:rFonts w:ascii="inherit" w:eastAsia="Times New Roman" w:hAnsi="inherit" w:cs="Arial"/>
          <w:color w:val="19232D"/>
          <w:sz w:val="23"/>
          <w:szCs w:val="23"/>
        </w:rPr>
        <w:t>Target Heart Rate and Borg’s Perceived Exertion level scale are both a means to gauge exercise intensity. Both methods are equally important in determining whether you are exercising at a level, which will optimally provide improvement in cardiovascular conditioning and keep a safe range. The question here is which method would be most appropriate for you to monitor how much effort you are expending during cardiovascular exercise. Using one or both of these methods is a means to enable you to see improvements in your resting heart rate, and response to exercise.</w:t>
      </w:r>
    </w:p>
    <w:p w:rsidR="00CB58CB" w:rsidRPr="00CB58CB" w:rsidRDefault="00CB58CB" w:rsidP="00CB58CB">
      <w:pPr>
        <w:shd w:val="clear" w:color="auto" w:fill="FFFFFF"/>
        <w:spacing w:after="446" w:line="240" w:lineRule="auto"/>
        <w:textAlignment w:val="baseline"/>
        <w:rPr>
          <w:rFonts w:ascii="inherit" w:eastAsia="Times New Roman" w:hAnsi="inherit" w:cs="Arial"/>
          <w:color w:val="19232D"/>
          <w:sz w:val="23"/>
          <w:szCs w:val="23"/>
        </w:rPr>
      </w:pPr>
      <w:r w:rsidRPr="00CB58CB">
        <w:rPr>
          <w:rFonts w:ascii="inherit" w:eastAsia="Times New Roman" w:hAnsi="inherit" w:cs="Arial"/>
          <w:color w:val="19232D"/>
          <w:sz w:val="23"/>
          <w:szCs w:val="23"/>
        </w:rPr>
        <w:t xml:space="preserve">To start, a definition of each method is necessary to understand as how they </w:t>
      </w:r>
      <w:proofErr w:type="gramStart"/>
      <w:r w:rsidRPr="00CB58CB">
        <w:rPr>
          <w:rFonts w:ascii="inherit" w:eastAsia="Times New Roman" w:hAnsi="inherit" w:cs="Arial"/>
          <w:color w:val="19232D"/>
          <w:sz w:val="23"/>
          <w:szCs w:val="23"/>
        </w:rPr>
        <w:t>are applied</w:t>
      </w:r>
      <w:proofErr w:type="gramEnd"/>
      <w:r w:rsidRPr="00CB58CB">
        <w:rPr>
          <w:rFonts w:ascii="inherit" w:eastAsia="Times New Roman" w:hAnsi="inherit" w:cs="Arial"/>
          <w:color w:val="19232D"/>
          <w:sz w:val="23"/>
          <w:szCs w:val="23"/>
        </w:rPr>
        <w:t xml:space="preserve"> according to fitness and health levels:</w:t>
      </w:r>
    </w:p>
    <w:p w:rsidR="00CB58CB" w:rsidRPr="00F352B9" w:rsidRDefault="00CB58CB" w:rsidP="00F352B9">
      <w:pPr>
        <w:pStyle w:val="ListParagraph"/>
        <w:numPr>
          <w:ilvl w:val="0"/>
          <w:numId w:val="5"/>
        </w:numPr>
        <w:shd w:val="clear" w:color="auto" w:fill="FFFFFF"/>
        <w:spacing w:after="0" w:line="240" w:lineRule="auto"/>
        <w:textAlignment w:val="baseline"/>
        <w:rPr>
          <w:rFonts w:ascii="inherit" w:eastAsia="Times New Roman" w:hAnsi="inherit" w:cs="Arial"/>
          <w:color w:val="19232D"/>
          <w:sz w:val="23"/>
          <w:szCs w:val="23"/>
        </w:rPr>
      </w:pPr>
      <w:r w:rsidRPr="00F352B9">
        <w:rPr>
          <w:rFonts w:ascii="inherit" w:eastAsia="Times New Roman" w:hAnsi="inherit" w:cs="Arial"/>
          <w:b/>
          <w:bCs/>
          <w:color w:val="19232D"/>
          <w:sz w:val="23"/>
          <w:szCs w:val="23"/>
          <w:bdr w:val="none" w:sz="0" w:space="0" w:color="auto" w:frame="1"/>
        </w:rPr>
        <w:t>Target Heart Rate Zone (THR)</w:t>
      </w:r>
      <w:r w:rsidRPr="00F352B9">
        <w:rPr>
          <w:rFonts w:ascii="inherit" w:eastAsia="Times New Roman" w:hAnsi="inherit" w:cs="Arial"/>
          <w:color w:val="19232D"/>
          <w:sz w:val="23"/>
          <w:szCs w:val="23"/>
        </w:rPr>
        <w:t>: Range with in which the heart is beating to get the optimum cardiovascular effect. It is recommended that an appropriate range for most healthy individuals to exercise at a level between 55-85 percent of your Maximum Heart Rate. In some cases, your health care provider may decrease persons Heart Rate Zone depending on your health</w:t>
      </w:r>
    </w:p>
    <w:p w:rsidR="007A7E23" w:rsidRDefault="007A7E23" w:rsidP="00CB58CB">
      <w:pPr>
        <w:shd w:val="clear" w:color="auto" w:fill="FFFFFF"/>
        <w:spacing w:after="0" w:line="240" w:lineRule="auto"/>
        <w:textAlignment w:val="baseline"/>
        <w:rPr>
          <w:rFonts w:ascii="inherit" w:eastAsia="Times New Roman" w:hAnsi="inherit" w:cs="Arial"/>
          <w:b/>
          <w:bCs/>
          <w:color w:val="19232D"/>
          <w:sz w:val="23"/>
          <w:szCs w:val="23"/>
          <w:bdr w:val="none" w:sz="0" w:space="0" w:color="auto" w:frame="1"/>
        </w:rPr>
      </w:pPr>
    </w:p>
    <w:p w:rsidR="00CB58CB" w:rsidRPr="00F352B9" w:rsidRDefault="00F352B9" w:rsidP="00F352B9">
      <w:pPr>
        <w:pStyle w:val="ListParagraph"/>
        <w:numPr>
          <w:ilvl w:val="0"/>
          <w:numId w:val="5"/>
        </w:numPr>
        <w:shd w:val="clear" w:color="auto" w:fill="FFFFFF"/>
        <w:spacing w:after="0" w:line="240" w:lineRule="auto"/>
        <w:textAlignment w:val="baseline"/>
        <w:rPr>
          <w:rFonts w:ascii="inherit" w:eastAsia="Times New Roman" w:hAnsi="inherit" w:cs="Arial"/>
          <w:color w:val="19232D"/>
          <w:sz w:val="23"/>
          <w:szCs w:val="23"/>
        </w:rPr>
      </w:pPr>
      <w:r>
        <w:rPr>
          <w:rFonts w:ascii="inherit" w:eastAsia="Times New Roman" w:hAnsi="inherit" w:cs="Arial"/>
          <w:b/>
          <w:bCs/>
          <w:color w:val="19232D"/>
          <w:sz w:val="23"/>
          <w:szCs w:val="23"/>
          <w:bdr w:val="none" w:sz="0" w:space="0" w:color="auto" w:frame="1"/>
        </w:rPr>
        <w:t xml:space="preserve"> </w:t>
      </w:r>
      <w:r w:rsidR="00CB58CB" w:rsidRPr="00F352B9">
        <w:rPr>
          <w:rFonts w:ascii="inherit" w:eastAsia="Times New Roman" w:hAnsi="inherit" w:cs="Arial"/>
          <w:b/>
          <w:bCs/>
          <w:color w:val="19232D"/>
          <w:sz w:val="23"/>
          <w:szCs w:val="23"/>
          <w:bdr w:val="none" w:sz="0" w:space="0" w:color="auto" w:frame="1"/>
        </w:rPr>
        <w:t>Borg’s Rate of Perceived Exertion Level (RPE)</w:t>
      </w:r>
      <w:r w:rsidR="00CB58CB" w:rsidRPr="00F352B9">
        <w:rPr>
          <w:rFonts w:ascii="inherit" w:eastAsia="Times New Roman" w:hAnsi="inherit" w:cs="Arial"/>
          <w:color w:val="19232D"/>
          <w:sz w:val="23"/>
          <w:szCs w:val="23"/>
        </w:rPr>
        <w:t>: Developed by Gunner Borg in early 1980’s, the Perceived Exertion is a subjective method based on how hard you feel like your body is working during exercise. Based on a person’s experiences during exercise it gives a correlation between perceived exertion and actual heart rate. RPE is a good estimate of actual heart rate during exercise.</w:t>
      </w:r>
    </w:p>
    <w:p w:rsidR="007A7E23" w:rsidRDefault="007A7E23" w:rsidP="00CB58CB">
      <w:pPr>
        <w:shd w:val="clear" w:color="auto" w:fill="FFFFFF"/>
        <w:spacing w:after="0" w:line="240" w:lineRule="auto"/>
        <w:textAlignment w:val="baseline"/>
        <w:rPr>
          <w:rFonts w:ascii="inherit" w:eastAsia="Times New Roman" w:hAnsi="inherit" w:cs="Arial"/>
          <w:b/>
          <w:bCs/>
          <w:color w:val="19232D"/>
          <w:sz w:val="23"/>
          <w:szCs w:val="23"/>
          <w:bdr w:val="none" w:sz="0" w:space="0" w:color="auto" w:frame="1"/>
        </w:rPr>
      </w:pPr>
    </w:p>
    <w:p w:rsidR="00CB58CB" w:rsidRPr="00CB58CB" w:rsidRDefault="00CB58CB" w:rsidP="00CB58CB">
      <w:pPr>
        <w:shd w:val="clear" w:color="auto" w:fill="FFFFFF"/>
        <w:spacing w:after="0" w:line="240" w:lineRule="auto"/>
        <w:textAlignment w:val="baseline"/>
        <w:rPr>
          <w:rFonts w:ascii="inherit" w:eastAsia="Times New Roman" w:hAnsi="inherit" w:cs="Arial"/>
          <w:color w:val="19232D"/>
          <w:sz w:val="23"/>
          <w:szCs w:val="23"/>
        </w:rPr>
      </w:pPr>
      <w:r w:rsidRPr="00CB58CB">
        <w:rPr>
          <w:rFonts w:ascii="inherit" w:eastAsia="Times New Roman" w:hAnsi="inherit" w:cs="Arial"/>
          <w:b/>
          <w:bCs/>
          <w:color w:val="19232D"/>
          <w:sz w:val="23"/>
          <w:szCs w:val="23"/>
          <w:bdr w:val="none" w:sz="0" w:space="0" w:color="auto" w:frame="1"/>
        </w:rPr>
        <w:t>Instructions for determining THR zone</w:t>
      </w:r>
      <w:r w:rsidRPr="00CB58CB">
        <w:rPr>
          <w:rFonts w:ascii="inherit" w:eastAsia="Times New Roman" w:hAnsi="inherit" w:cs="Arial"/>
          <w:color w:val="19232D"/>
          <w:sz w:val="23"/>
          <w:szCs w:val="23"/>
        </w:rPr>
        <w:t xml:space="preserve">: there are two types of determining THR the first is the </w:t>
      </w:r>
      <w:proofErr w:type="spellStart"/>
      <w:r w:rsidRPr="00CB58CB">
        <w:rPr>
          <w:rFonts w:ascii="inherit" w:eastAsia="Times New Roman" w:hAnsi="inherit" w:cs="Arial"/>
          <w:color w:val="19232D"/>
          <w:sz w:val="23"/>
          <w:szCs w:val="23"/>
        </w:rPr>
        <w:t>Karnoven</w:t>
      </w:r>
      <w:proofErr w:type="spellEnd"/>
      <w:r w:rsidRPr="00CB58CB">
        <w:rPr>
          <w:rFonts w:ascii="inherit" w:eastAsia="Times New Roman" w:hAnsi="inherit" w:cs="Arial"/>
          <w:color w:val="19232D"/>
          <w:sz w:val="23"/>
          <w:szCs w:val="23"/>
        </w:rPr>
        <w:t xml:space="preserve"> formula and the </w:t>
      </w:r>
      <w:r w:rsidR="00CC6823">
        <w:rPr>
          <w:rFonts w:ascii="inherit" w:eastAsia="Times New Roman" w:hAnsi="inherit" w:cs="Arial"/>
          <w:color w:val="19232D"/>
          <w:sz w:val="23"/>
          <w:szCs w:val="23"/>
        </w:rPr>
        <w:t>second it the Simplified Method/Age Based Formula.</w:t>
      </w:r>
    </w:p>
    <w:p w:rsidR="007A7E23" w:rsidRDefault="007A7E23" w:rsidP="00CB58CB">
      <w:pPr>
        <w:shd w:val="clear" w:color="auto" w:fill="FFFFFF"/>
        <w:spacing w:after="0" w:line="240" w:lineRule="auto"/>
        <w:textAlignment w:val="baseline"/>
        <w:rPr>
          <w:rFonts w:ascii="inherit" w:eastAsia="Times New Roman" w:hAnsi="inherit" w:cs="Arial"/>
          <w:b/>
          <w:bCs/>
          <w:color w:val="19232D"/>
          <w:sz w:val="23"/>
          <w:szCs w:val="23"/>
          <w:bdr w:val="none" w:sz="0" w:space="0" w:color="auto" w:frame="1"/>
        </w:rPr>
      </w:pPr>
    </w:p>
    <w:p w:rsidR="00CB58CB" w:rsidRPr="00F352B9" w:rsidRDefault="00CB58CB" w:rsidP="00F352B9">
      <w:pPr>
        <w:pStyle w:val="ListParagraph"/>
        <w:numPr>
          <w:ilvl w:val="0"/>
          <w:numId w:val="5"/>
        </w:numPr>
        <w:shd w:val="clear" w:color="auto" w:fill="FFFFFF"/>
        <w:spacing w:after="0" w:line="240" w:lineRule="auto"/>
        <w:textAlignment w:val="baseline"/>
        <w:rPr>
          <w:rFonts w:ascii="inherit" w:eastAsia="Times New Roman" w:hAnsi="inherit" w:cs="Arial"/>
          <w:color w:val="19232D"/>
          <w:sz w:val="23"/>
          <w:szCs w:val="23"/>
        </w:rPr>
      </w:pPr>
      <w:proofErr w:type="spellStart"/>
      <w:r w:rsidRPr="00F352B9">
        <w:rPr>
          <w:rFonts w:ascii="inherit" w:eastAsia="Times New Roman" w:hAnsi="inherit" w:cs="Arial"/>
          <w:b/>
          <w:bCs/>
          <w:color w:val="19232D"/>
          <w:sz w:val="23"/>
          <w:szCs w:val="23"/>
          <w:bdr w:val="none" w:sz="0" w:space="0" w:color="auto" w:frame="1"/>
        </w:rPr>
        <w:t>Karnoven</w:t>
      </w:r>
      <w:proofErr w:type="spellEnd"/>
      <w:r w:rsidRPr="00F352B9">
        <w:rPr>
          <w:rFonts w:ascii="inherit" w:eastAsia="Times New Roman" w:hAnsi="inherit" w:cs="Arial"/>
          <w:b/>
          <w:bCs/>
          <w:color w:val="19232D"/>
          <w:sz w:val="23"/>
          <w:szCs w:val="23"/>
          <w:bdr w:val="none" w:sz="0" w:space="0" w:color="auto" w:frame="1"/>
        </w:rPr>
        <w:t xml:space="preserve"> Formula</w:t>
      </w:r>
      <w:r w:rsidRPr="00F352B9">
        <w:rPr>
          <w:rFonts w:ascii="inherit" w:eastAsia="Times New Roman" w:hAnsi="inherit" w:cs="Arial"/>
          <w:color w:val="19232D"/>
          <w:sz w:val="23"/>
          <w:szCs w:val="23"/>
        </w:rPr>
        <w:t>:</w:t>
      </w:r>
    </w:p>
    <w:p w:rsidR="00CB58CB" w:rsidRPr="00CB58CB" w:rsidRDefault="00CB58CB" w:rsidP="00CB58CB">
      <w:pPr>
        <w:numPr>
          <w:ilvl w:val="0"/>
          <w:numId w:val="1"/>
        </w:numPr>
        <w:shd w:val="clear" w:color="auto" w:fill="FFFFFF"/>
        <w:spacing w:after="0" w:line="240" w:lineRule="auto"/>
        <w:ind w:left="630"/>
        <w:textAlignment w:val="baseline"/>
        <w:rPr>
          <w:rFonts w:ascii="inherit" w:eastAsia="Times New Roman" w:hAnsi="inherit" w:cs="Arial"/>
          <w:color w:val="19232D"/>
          <w:sz w:val="23"/>
          <w:szCs w:val="23"/>
        </w:rPr>
      </w:pPr>
      <w:r w:rsidRPr="00CB58CB">
        <w:rPr>
          <w:rFonts w:ascii="inherit" w:eastAsia="Times New Roman" w:hAnsi="inherit" w:cs="Arial"/>
          <w:color w:val="19232D"/>
          <w:sz w:val="23"/>
          <w:szCs w:val="23"/>
        </w:rPr>
        <w:t>220-age=maximum Heart Rate</w:t>
      </w:r>
    </w:p>
    <w:p w:rsidR="00CB58CB" w:rsidRPr="00CB58CB" w:rsidRDefault="00CB58CB" w:rsidP="00CB58CB">
      <w:pPr>
        <w:numPr>
          <w:ilvl w:val="0"/>
          <w:numId w:val="1"/>
        </w:numPr>
        <w:shd w:val="clear" w:color="auto" w:fill="FFFFFF"/>
        <w:spacing w:after="0" w:line="240" w:lineRule="auto"/>
        <w:ind w:left="630"/>
        <w:textAlignment w:val="baseline"/>
        <w:rPr>
          <w:rFonts w:ascii="inherit" w:eastAsia="Times New Roman" w:hAnsi="inherit" w:cs="Arial"/>
          <w:color w:val="19232D"/>
          <w:sz w:val="23"/>
          <w:szCs w:val="23"/>
        </w:rPr>
      </w:pPr>
      <w:r w:rsidRPr="00CB58CB">
        <w:rPr>
          <w:rFonts w:ascii="inherit" w:eastAsia="Times New Roman" w:hAnsi="inherit" w:cs="Arial"/>
          <w:color w:val="19232D"/>
          <w:sz w:val="23"/>
          <w:szCs w:val="23"/>
        </w:rPr>
        <w:t>Maximum Heart Rate – Resting Heart Rate = Intensity</w:t>
      </w:r>
      <w:r w:rsidR="007A7E23">
        <w:rPr>
          <w:rFonts w:ascii="inherit" w:eastAsia="Times New Roman" w:hAnsi="inherit" w:cs="Arial"/>
          <w:color w:val="19232D"/>
          <w:sz w:val="23"/>
          <w:szCs w:val="23"/>
        </w:rPr>
        <w:t xml:space="preserve"> </w:t>
      </w:r>
    </w:p>
    <w:p w:rsidR="00CB58CB" w:rsidRPr="00CB58CB" w:rsidRDefault="00CB58CB" w:rsidP="00CB58CB">
      <w:pPr>
        <w:numPr>
          <w:ilvl w:val="0"/>
          <w:numId w:val="1"/>
        </w:numPr>
        <w:shd w:val="clear" w:color="auto" w:fill="FFFFFF"/>
        <w:spacing w:after="0" w:line="240" w:lineRule="auto"/>
        <w:ind w:left="630"/>
        <w:textAlignment w:val="baseline"/>
        <w:rPr>
          <w:rFonts w:ascii="inherit" w:eastAsia="Times New Roman" w:hAnsi="inherit" w:cs="Arial"/>
          <w:color w:val="19232D"/>
          <w:sz w:val="23"/>
          <w:szCs w:val="23"/>
        </w:rPr>
      </w:pPr>
      <w:r w:rsidRPr="00CB58CB">
        <w:rPr>
          <w:rFonts w:ascii="inherit" w:eastAsia="Times New Roman" w:hAnsi="inherit" w:cs="Arial"/>
          <w:color w:val="19232D"/>
          <w:sz w:val="23"/>
          <w:szCs w:val="23"/>
        </w:rPr>
        <w:t>Intensity x .55 (minimum intensity) + Resting Heart Rate = THR zone</w:t>
      </w:r>
    </w:p>
    <w:p w:rsidR="00CB58CB" w:rsidRPr="00CB58CB" w:rsidRDefault="00CB58CB" w:rsidP="00CB58CB">
      <w:pPr>
        <w:shd w:val="clear" w:color="auto" w:fill="FFFFFF"/>
        <w:spacing w:after="446" w:line="240" w:lineRule="auto"/>
        <w:textAlignment w:val="baseline"/>
        <w:rPr>
          <w:rFonts w:ascii="inherit" w:eastAsia="Times New Roman" w:hAnsi="inherit" w:cs="Arial"/>
          <w:color w:val="19232D"/>
          <w:sz w:val="23"/>
          <w:szCs w:val="23"/>
        </w:rPr>
      </w:pPr>
      <w:r w:rsidRPr="00CB58CB">
        <w:rPr>
          <w:rFonts w:ascii="inherit" w:eastAsia="Times New Roman" w:hAnsi="inherit" w:cs="Arial"/>
          <w:color w:val="19232D"/>
          <w:sz w:val="23"/>
          <w:szCs w:val="23"/>
        </w:rPr>
        <w:t>This is what it looks like with real numbers plugged into the formula: For instance take a 43-year-old with a resting Heart rate of 60. Below is how the calculations would look like.</w:t>
      </w:r>
    </w:p>
    <w:p w:rsidR="00CB58CB" w:rsidRPr="00CB58CB" w:rsidRDefault="00CB58CB" w:rsidP="00CB58CB">
      <w:pPr>
        <w:numPr>
          <w:ilvl w:val="0"/>
          <w:numId w:val="2"/>
        </w:numPr>
        <w:shd w:val="clear" w:color="auto" w:fill="FFFFFF"/>
        <w:spacing w:after="0" w:line="240" w:lineRule="auto"/>
        <w:ind w:left="630"/>
        <w:textAlignment w:val="baseline"/>
        <w:rPr>
          <w:rFonts w:ascii="inherit" w:eastAsia="Times New Roman" w:hAnsi="inherit" w:cs="Arial"/>
          <w:color w:val="19232D"/>
          <w:sz w:val="23"/>
          <w:szCs w:val="23"/>
        </w:rPr>
      </w:pPr>
      <w:r w:rsidRPr="00CB58CB">
        <w:rPr>
          <w:rFonts w:ascii="inherit" w:eastAsia="Times New Roman" w:hAnsi="inherit" w:cs="Arial"/>
          <w:b/>
          <w:bCs/>
          <w:color w:val="19232D"/>
          <w:sz w:val="23"/>
          <w:szCs w:val="23"/>
          <w:bdr w:val="none" w:sz="0" w:space="0" w:color="auto" w:frame="1"/>
        </w:rPr>
        <w:t>220 – 43 = 177</w:t>
      </w:r>
    </w:p>
    <w:p w:rsidR="00CB58CB" w:rsidRPr="00CB58CB" w:rsidRDefault="00CB58CB" w:rsidP="00CB58CB">
      <w:pPr>
        <w:numPr>
          <w:ilvl w:val="0"/>
          <w:numId w:val="2"/>
        </w:numPr>
        <w:shd w:val="clear" w:color="auto" w:fill="FFFFFF"/>
        <w:spacing w:after="0" w:line="240" w:lineRule="auto"/>
        <w:ind w:left="630"/>
        <w:textAlignment w:val="baseline"/>
        <w:rPr>
          <w:rFonts w:ascii="inherit" w:eastAsia="Times New Roman" w:hAnsi="inherit" w:cs="Arial"/>
          <w:color w:val="19232D"/>
          <w:sz w:val="23"/>
          <w:szCs w:val="23"/>
        </w:rPr>
      </w:pPr>
      <w:r w:rsidRPr="00CB58CB">
        <w:rPr>
          <w:rFonts w:ascii="inherit" w:eastAsia="Times New Roman" w:hAnsi="inherit" w:cs="Arial"/>
          <w:b/>
          <w:bCs/>
          <w:color w:val="19232D"/>
          <w:sz w:val="23"/>
          <w:szCs w:val="23"/>
          <w:bdr w:val="none" w:sz="0" w:space="0" w:color="auto" w:frame="1"/>
        </w:rPr>
        <w:t>177 – 60 =117</w:t>
      </w:r>
    </w:p>
    <w:p w:rsidR="00CB58CB" w:rsidRPr="00CB58CB" w:rsidRDefault="00CB58CB" w:rsidP="00CB58CB">
      <w:pPr>
        <w:numPr>
          <w:ilvl w:val="0"/>
          <w:numId w:val="2"/>
        </w:numPr>
        <w:shd w:val="clear" w:color="auto" w:fill="FFFFFF"/>
        <w:spacing w:after="0" w:line="240" w:lineRule="auto"/>
        <w:ind w:left="630"/>
        <w:textAlignment w:val="baseline"/>
        <w:rPr>
          <w:rFonts w:ascii="inherit" w:eastAsia="Times New Roman" w:hAnsi="inherit" w:cs="Arial"/>
          <w:color w:val="19232D"/>
          <w:sz w:val="23"/>
          <w:szCs w:val="23"/>
        </w:rPr>
      </w:pPr>
      <w:r w:rsidRPr="00CB58CB">
        <w:rPr>
          <w:rFonts w:ascii="inherit" w:eastAsia="Times New Roman" w:hAnsi="inherit" w:cs="Arial"/>
          <w:b/>
          <w:bCs/>
          <w:color w:val="19232D"/>
          <w:sz w:val="23"/>
          <w:szCs w:val="23"/>
          <w:bdr w:val="none" w:sz="0" w:space="0" w:color="auto" w:frame="1"/>
        </w:rPr>
        <w:t>117 x .55 = 64 + 60 = 124</w:t>
      </w:r>
    </w:p>
    <w:p w:rsidR="00CB58CB" w:rsidRPr="00CB58CB" w:rsidRDefault="00CB58CB" w:rsidP="00CB58CB">
      <w:pPr>
        <w:numPr>
          <w:ilvl w:val="0"/>
          <w:numId w:val="2"/>
        </w:numPr>
        <w:shd w:val="clear" w:color="auto" w:fill="FFFFFF"/>
        <w:spacing w:after="0" w:line="240" w:lineRule="auto"/>
        <w:ind w:left="630"/>
        <w:textAlignment w:val="baseline"/>
        <w:rPr>
          <w:rFonts w:ascii="inherit" w:eastAsia="Times New Roman" w:hAnsi="inherit" w:cs="Arial"/>
          <w:color w:val="19232D"/>
          <w:sz w:val="23"/>
          <w:szCs w:val="23"/>
        </w:rPr>
      </w:pPr>
      <w:r w:rsidRPr="00CB58CB">
        <w:rPr>
          <w:rFonts w:ascii="inherit" w:eastAsia="Times New Roman" w:hAnsi="inherit" w:cs="Arial"/>
          <w:b/>
          <w:bCs/>
          <w:color w:val="19232D"/>
          <w:sz w:val="23"/>
          <w:szCs w:val="23"/>
          <w:bdr w:val="none" w:sz="0" w:space="0" w:color="auto" w:frame="1"/>
        </w:rPr>
        <w:t>117 x .85 = 99 + 60 = 159</w:t>
      </w:r>
    </w:p>
    <w:p w:rsidR="00CB58CB" w:rsidRPr="00CB58CB" w:rsidRDefault="00CB58CB" w:rsidP="00CB58CB">
      <w:pPr>
        <w:shd w:val="clear" w:color="auto" w:fill="FFFFFF"/>
        <w:spacing w:after="0" w:line="240" w:lineRule="auto"/>
        <w:textAlignment w:val="baseline"/>
        <w:rPr>
          <w:rFonts w:ascii="inherit" w:eastAsia="Times New Roman" w:hAnsi="inherit" w:cs="Arial"/>
          <w:color w:val="19232D"/>
          <w:sz w:val="23"/>
          <w:szCs w:val="23"/>
        </w:rPr>
      </w:pPr>
      <w:r w:rsidRPr="00CB58CB">
        <w:rPr>
          <w:rFonts w:ascii="inherit" w:eastAsia="Times New Roman" w:hAnsi="inherit" w:cs="Arial"/>
          <w:color w:val="19232D"/>
          <w:sz w:val="23"/>
          <w:szCs w:val="23"/>
        </w:rPr>
        <w:t>This gives a range of </w:t>
      </w:r>
      <w:r w:rsidRPr="00CB58CB">
        <w:rPr>
          <w:rFonts w:ascii="inherit" w:eastAsia="Times New Roman" w:hAnsi="inherit" w:cs="Arial"/>
          <w:b/>
          <w:bCs/>
          <w:color w:val="19232D"/>
          <w:sz w:val="23"/>
          <w:szCs w:val="23"/>
          <w:bdr w:val="none" w:sz="0" w:space="0" w:color="auto" w:frame="1"/>
        </w:rPr>
        <w:t>55%-85%</w:t>
      </w:r>
      <w:r w:rsidRPr="00CB58CB">
        <w:rPr>
          <w:rFonts w:ascii="inherit" w:eastAsia="Times New Roman" w:hAnsi="inherit" w:cs="Arial"/>
          <w:color w:val="19232D"/>
          <w:sz w:val="23"/>
          <w:szCs w:val="23"/>
        </w:rPr>
        <w:t> of a THR zone.</w:t>
      </w:r>
    </w:p>
    <w:p w:rsidR="001A0503" w:rsidRDefault="001A0503" w:rsidP="00CB58CB">
      <w:pPr>
        <w:shd w:val="clear" w:color="auto" w:fill="FFFFFF"/>
        <w:spacing w:after="0" w:line="240" w:lineRule="auto"/>
        <w:textAlignment w:val="baseline"/>
        <w:rPr>
          <w:rFonts w:ascii="inherit" w:eastAsia="Times New Roman" w:hAnsi="inherit" w:cs="Arial"/>
          <w:b/>
          <w:bCs/>
          <w:color w:val="19232D"/>
          <w:sz w:val="23"/>
          <w:szCs w:val="23"/>
          <w:bdr w:val="none" w:sz="0" w:space="0" w:color="auto" w:frame="1"/>
        </w:rPr>
      </w:pPr>
    </w:p>
    <w:p w:rsidR="001A0503" w:rsidRDefault="001A0503" w:rsidP="00CB58CB">
      <w:pPr>
        <w:shd w:val="clear" w:color="auto" w:fill="FFFFFF"/>
        <w:spacing w:after="0" w:line="240" w:lineRule="auto"/>
        <w:textAlignment w:val="baseline"/>
        <w:rPr>
          <w:rFonts w:ascii="inherit" w:eastAsia="Times New Roman" w:hAnsi="inherit" w:cs="Arial"/>
          <w:b/>
          <w:bCs/>
          <w:color w:val="19232D"/>
          <w:sz w:val="23"/>
          <w:szCs w:val="23"/>
          <w:bdr w:val="none" w:sz="0" w:space="0" w:color="auto" w:frame="1"/>
        </w:rPr>
      </w:pPr>
    </w:p>
    <w:p w:rsidR="001A0503" w:rsidRDefault="001A0503" w:rsidP="00CB58CB">
      <w:pPr>
        <w:shd w:val="clear" w:color="auto" w:fill="FFFFFF"/>
        <w:spacing w:after="0" w:line="240" w:lineRule="auto"/>
        <w:textAlignment w:val="baseline"/>
        <w:rPr>
          <w:rFonts w:ascii="inherit" w:eastAsia="Times New Roman" w:hAnsi="inherit" w:cs="Arial"/>
          <w:b/>
          <w:bCs/>
          <w:color w:val="19232D"/>
          <w:sz w:val="23"/>
          <w:szCs w:val="23"/>
          <w:bdr w:val="none" w:sz="0" w:space="0" w:color="auto" w:frame="1"/>
        </w:rPr>
      </w:pPr>
    </w:p>
    <w:p w:rsidR="001A0503" w:rsidRDefault="001A0503" w:rsidP="00CB58CB">
      <w:pPr>
        <w:shd w:val="clear" w:color="auto" w:fill="FFFFFF"/>
        <w:spacing w:after="0" w:line="240" w:lineRule="auto"/>
        <w:textAlignment w:val="baseline"/>
        <w:rPr>
          <w:rFonts w:ascii="inherit" w:eastAsia="Times New Roman" w:hAnsi="inherit" w:cs="Arial"/>
          <w:b/>
          <w:bCs/>
          <w:color w:val="19232D"/>
          <w:sz w:val="23"/>
          <w:szCs w:val="23"/>
          <w:bdr w:val="none" w:sz="0" w:space="0" w:color="auto" w:frame="1"/>
        </w:rPr>
      </w:pPr>
    </w:p>
    <w:p w:rsidR="001A0503" w:rsidRDefault="001A0503" w:rsidP="00CB58CB">
      <w:pPr>
        <w:shd w:val="clear" w:color="auto" w:fill="FFFFFF"/>
        <w:spacing w:after="0" w:line="240" w:lineRule="auto"/>
        <w:textAlignment w:val="baseline"/>
        <w:rPr>
          <w:rFonts w:ascii="inherit" w:eastAsia="Times New Roman" w:hAnsi="inherit" w:cs="Arial"/>
          <w:b/>
          <w:bCs/>
          <w:color w:val="19232D"/>
          <w:sz w:val="23"/>
          <w:szCs w:val="23"/>
          <w:bdr w:val="none" w:sz="0" w:space="0" w:color="auto" w:frame="1"/>
        </w:rPr>
      </w:pPr>
    </w:p>
    <w:p w:rsidR="001A0503" w:rsidRDefault="001A0503" w:rsidP="00CB58CB">
      <w:pPr>
        <w:shd w:val="clear" w:color="auto" w:fill="FFFFFF"/>
        <w:spacing w:after="0" w:line="240" w:lineRule="auto"/>
        <w:textAlignment w:val="baseline"/>
        <w:rPr>
          <w:rFonts w:ascii="inherit" w:eastAsia="Times New Roman" w:hAnsi="inherit" w:cs="Arial"/>
          <w:b/>
          <w:bCs/>
          <w:color w:val="19232D"/>
          <w:sz w:val="23"/>
          <w:szCs w:val="23"/>
          <w:bdr w:val="none" w:sz="0" w:space="0" w:color="auto" w:frame="1"/>
        </w:rPr>
      </w:pPr>
    </w:p>
    <w:p w:rsidR="001A0503" w:rsidRDefault="001A0503" w:rsidP="00CB58CB">
      <w:pPr>
        <w:shd w:val="clear" w:color="auto" w:fill="FFFFFF"/>
        <w:spacing w:after="0" w:line="240" w:lineRule="auto"/>
        <w:textAlignment w:val="baseline"/>
        <w:rPr>
          <w:rFonts w:ascii="inherit" w:eastAsia="Times New Roman" w:hAnsi="inherit" w:cs="Arial"/>
          <w:b/>
          <w:bCs/>
          <w:color w:val="19232D"/>
          <w:sz w:val="23"/>
          <w:szCs w:val="23"/>
          <w:bdr w:val="none" w:sz="0" w:space="0" w:color="auto" w:frame="1"/>
        </w:rPr>
      </w:pPr>
    </w:p>
    <w:p w:rsidR="001A0503" w:rsidRDefault="001A0503" w:rsidP="00CB58CB">
      <w:pPr>
        <w:shd w:val="clear" w:color="auto" w:fill="FFFFFF"/>
        <w:spacing w:after="0" w:line="240" w:lineRule="auto"/>
        <w:textAlignment w:val="baseline"/>
        <w:rPr>
          <w:rFonts w:ascii="inherit" w:eastAsia="Times New Roman" w:hAnsi="inherit" w:cs="Arial"/>
          <w:b/>
          <w:bCs/>
          <w:color w:val="19232D"/>
          <w:sz w:val="23"/>
          <w:szCs w:val="23"/>
          <w:bdr w:val="none" w:sz="0" w:space="0" w:color="auto" w:frame="1"/>
        </w:rPr>
      </w:pPr>
    </w:p>
    <w:p w:rsidR="001A0503" w:rsidRDefault="001A0503" w:rsidP="00CB58CB">
      <w:pPr>
        <w:shd w:val="clear" w:color="auto" w:fill="FFFFFF"/>
        <w:spacing w:after="0" w:line="240" w:lineRule="auto"/>
        <w:textAlignment w:val="baseline"/>
        <w:rPr>
          <w:rFonts w:ascii="inherit" w:eastAsia="Times New Roman" w:hAnsi="inherit" w:cs="Arial"/>
          <w:b/>
          <w:bCs/>
          <w:color w:val="19232D"/>
          <w:sz w:val="23"/>
          <w:szCs w:val="23"/>
          <w:bdr w:val="none" w:sz="0" w:space="0" w:color="auto" w:frame="1"/>
        </w:rPr>
      </w:pPr>
    </w:p>
    <w:p w:rsidR="00CB58CB" w:rsidRPr="00F352B9" w:rsidRDefault="000759F8" w:rsidP="00F352B9">
      <w:pPr>
        <w:pStyle w:val="ListParagraph"/>
        <w:numPr>
          <w:ilvl w:val="0"/>
          <w:numId w:val="5"/>
        </w:numPr>
        <w:shd w:val="clear" w:color="auto" w:fill="FFFFFF"/>
        <w:spacing w:after="0" w:line="240" w:lineRule="auto"/>
        <w:textAlignment w:val="baseline"/>
        <w:rPr>
          <w:rFonts w:ascii="inherit" w:eastAsia="Times New Roman" w:hAnsi="inherit" w:cs="Arial"/>
          <w:color w:val="19232D"/>
          <w:sz w:val="23"/>
          <w:szCs w:val="23"/>
        </w:rPr>
      </w:pPr>
      <w:r w:rsidRPr="00F352B9">
        <w:rPr>
          <w:rFonts w:ascii="inherit" w:eastAsia="Times New Roman" w:hAnsi="inherit" w:cs="Arial"/>
          <w:b/>
          <w:bCs/>
          <w:color w:val="19232D"/>
          <w:sz w:val="23"/>
          <w:szCs w:val="23"/>
          <w:bdr w:val="none" w:sz="0" w:space="0" w:color="auto" w:frame="1"/>
        </w:rPr>
        <w:t xml:space="preserve"> </w:t>
      </w:r>
      <w:r w:rsidR="00CC6823" w:rsidRPr="00F352B9">
        <w:rPr>
          <w:rFonts w:ascii="inherit" w:eastAsia="Times New Roman" w:hAnsi="inherit" w:cs="Arial"/>
          <w:b/>
          <w:bCs/>
          <w:color w:val="19232D"/>
          <w:sz w:val="23"/>
          <w:szCs w:val="23"/>
          <w:bdr w:val="none" w:sz="0" w:space="0" w:color="auto" w:frame="1"/>
        </w:rPr>
        <w:t>Simplified Method/Age Based Formula</w:t>
      </w:r>
    </w:p>
    <w:p w:rsidR="00CB58CB" w:rsidRPr="00CB58CB" w:rsidRDefault="00CB58CB" w:rsidP="00CB58CB">
      <w:pPr>
        <w:numPr>
          <w:ilvl w:val="0"/>
          <w:numId w:val="3"/>
        </w:numPr>
        <w:shd w:val="clear" w:color="auto" w:fill="FFFFFF"/>
        <w:spacing w:after="0" w:line="240" w:lineRule="auto"/>
        <w:ind w:left="630"/>
        <w:textAlignment w:val="baseline"/>
        <w:rPr>
          <w:rFonts w:ascii="inherit" w:eastAsia="Times New Roman" w:hAnsi="inherit" w:cs="Arial"/>
          <w:color w:val="19232D"/>
          <w:sz w:val="23"/>
          <w:szCs w:val="23"/>
        </w:rPr>
      </w:pPr>
      <w:r w:rsidRPr="00CB58CB">
        <w:rPr>
          <w:rFonts w:ascii="inherit" w:eastAsia="Times New Roman" w:hAnsi="inherit" w:cs="Arial"/>
          <w:color w:val="19232D"/>
          <w:sz w:val="23"/>
          <w:szCs w:val="23"/>
        </w:rPr>
        <w:t>220 – Age = Maximum Heart Rate</w:t>
      </w:r>
    </w:p>
    <w:p w:rsidR="00CB58CB" w:rsidRPr="00CB58CB" w:rsidRDefault="00CB58CB" w:rsidP="00CB58CB">
      <w:pPr>
        <w:numPr>
          <w:ilvl w:val="0"/>
          <w:numId w:val="3"/>
        </w:numPr>
        <w:shd w:val="clear" w:color="auto" w:fill="FFFFFF"/>
        <w:spacing w:after="0" w:line="240" w:lineRule="auto"/>
        <w:ind w:left="630"/>
        <w:textAlignment w:val="baseline"/>
        <w:rPr>
          <w:rFonts w:ascii="inherit" w:eastAsia="Times New Roman" w:hAnsi="inherit" w:cs="Arial"/>
          <w:color w:val="19232D"/>
          <w:sz w:val="23"/>
          <w:szCs w:val="23"/>
        </w:rPr>
      </w:pPr>
      <w:r w:rsidRPr="00CB58CB">
        <w:rPr>
          <w:rFonts w:ascii="inherit" w:eastAsia="Times New Roman" w:hAnsi="inherit" w:cs="Arial"/>
          <w:color w:val="19232D"/>
          <w:sz w:val="23"/>
          <w:szCs w:val="23"/>
        </w:rPr>
        <w:t>MHR x .55 = Minimum THR Zone</w:t>
      </w:r>
    </w:p>
    <w:p w:rsidR="00CB58CB" w:rsidRPr="00CB58CB" w:rsidRDefault="00CB58CB" w:rsidP="00CB58CB">
      <w:pPr>
        <w:numPr>
          <w:ilvl w:val="0"/>
          <w:numId w:val="3"/>
        </w:numPr>
        <w:shd w:val="clear" w:color="auto" w:fill="FFFFFF"/>
        <w:spacing w:after="0" w:line="240" w:lineRule="auto"/>
        <w:ind w:left="630"/>
        <w:textAlignment w:val="baseline"/>
        <w:rPr>
          <w:rFonts w:ascii="inherit" w:eastAsia="Times New Roman" w:hAnsi="inherit" w:cs="Arial"/>
          <w:color w:val="19232D"/>
          <w:sz w:val="23"/>
          <w:szCs w:val="23"/>
        </w:rPr>
      </w:pPr>
      <w:r w:rsidRPr="00CB58CB">
        <w:rPr>
          <w:rFonts w:ascii="inherit" w:eastAsia="Times New Roman" w:hAnsi="inherit" w:cs="Arial"/>
          <w:color w:val="19232D"/>
          <w:sz w:val="23"/>
          <w:szCs w:val="23"/>
        </w:rPr>
        <w:t>MHR x 85 = Maximum THR Zone</w:t>
      </w:r>
    </w:p>
    <w:p w:rsidR="00CB58CB" w:rsidRPr="00CB58CB" w:rsidRDefault="00CB58CB" w:rsidP="00CB58CB">
      <w:pPr>
        <w:shd w:val="clear" w:color="auto" w:fill="FFFFFF"/>
        <w:spacing w:after="446" w:line="240" w:lineRule="auto"/>
        <w:textAlignment w:val="baseline"/>
        <w:rPr>
          <w:rFonts w:ascii="inherit" w:eastAsia="Times New Roman" w:hAnsi="inherit" w:cs="Arial"/>
          <w:color w:val="19232D"/>
          <w:sz w:val="23"/>
          <w:szCs w:val="23"/>
        </w:rPr>
      </w:pPr>
      <w:r w:rsidRPr="00CB58CB">
        <w:rPr>
          <w:rFonts w:ascii="inherit" w:eastAsia="Times New Roman" w:hAnsi="inherit" w:cs="Arial"/>
          <w:color w:val="19232D"/>
          <w:sz w:val="23"/>
          <w:szCs w:val="23"/>
        </w:rPr>
        <w:t>This is what it would look like with numbers plugged in.</w:t>
      </w:r>
    </w:p>
    <w:p w:rsidR="00CB58CB" w:rsidRPr="00CB58CB" w:rsidRDefault="00CB58CB" w:rsidP="00CB58CB">
      <w:pPr>
        <w:numPr>
          <w:ilvl w:val="0"/>
          <w:numId w:val="4"/>
        </w:numPr>
        <w:shd w:val="clear" w:color="auto" w:fill="FFFFFF"/>
        <w:spacing w:after="0" w:line="240" w:lineRule="auto"/>
        <w:ind w:left="630"/>
        <w:textAlignment w:val="baseline"/>
        <w:rPr>
          <w:rFonts w:ascii="inherit" w:eastAsia="Times New Roman" w:hAnsi="inherit" w:cs="Arial"/>
          <w:color w:val="19232D"/>
          <w:sz w:val="23"/>
          <w:szCs w:val="23"/>
        </w:rPr>
      </w:pPr>
      <w:r w:rsidRPr="00CB58CB">
        <w:rPr>
          <w:rFonts w:ascii="inherit" w:eastAsia="Times New Roman" w:hAnsi="inherit" w:cs="Arial"/>
          <w:b/>
          <w:bCs/>
          <w:color w:val="19232D"/>
          <w:sz w:val="23"/>
          <w:szCs w:val="23"/>
          <w:bdr w:val="none" w:sz="0" w:space="0" w:color="auto" w:frame="1"/>
        </w:rPr>
        <w:t>220 – 43 = 177</w:t>
      </w:r>
    </w:p>
    <w:p w:rsidR="00CB58CB" w:rsidRPr="00CB58CB" w:rsidRDefault="00CB58CB" w:rsidP="00CB58CB">
      <w:pPr>
        <w:numPr>
          <w:ilvl w:val="0"/>
          <w:numId w:val="4"/>
        </w:numPr>
        <w:shd w:val="clear" w:color="auto" w:fill="FFFFFF"/>
        <w:spacing w:after="0" w:line="240" w:lineRule="auto"/>
        <w:ind w:left="630"/>
        <w:textAlignment w:val="baseline"/>
        <w:rPr>
          <w:rFonts w:ascii="inherit" w:eastAsia="Times New Roman" w:hAnsi="inherit" w:cs="Arial"/>
          <w:color w:val="19232D"/>
          <w:sz w:val="23"/>
          <w:szCs w:val="23"/>
        </w:rPr>
      </w:pPr>
      <w:r w:rsidRPr="00CB58CB">
        <w:rPr>
          <w:rFonts w:ascii="inherit" w:eastAsia="Times New Roman" w:hAnsi="inherit" w:cs="Arial"/>
          <w:b/>
          <w:bCs/>
          <w:color w:val="19232D"/>
          <w:sz w:val="23"/>
          <w:szCs w:val="23"/>
          <w:bdr w:val="none" w:sz="0" w:space="0" w:color="auto" w:frame="1"/>
        </w:rPr>
        <w:t>177 x .55 = 97</w:t>
      </w:r>
    </w:p>
    <w:p w:rsidR="00CB58CB" w:rsidRPr="00CB58CB" w:rsidRDefault="00CB58CB" w:rsidP="00CB58CB">
      <w:pPr>
        <w:numPr>
          <w:ilvl w:val="0"/>
          <w:numId w:val="4"/>
        </w:numPr>
        <w:shd w:val="clear" w:color="auto" w:fill="FFFFFF"/>
        <w:spacing w:after="0" w:line="240" w:lineRule="auto"/>
        <w:ind w:left="630"/>
        <w:textAlignment w:val="baseline"/>
        <w:rPr>
          <w:rFonts w:ascii="inherit" w:eastAsia="Times New Roman" w:hAnsi="inherit" w:cs="Arial"/>
          <w:color w:val="19232D"/>
          <w:sz w:val="23"/>
          <w:szCs w:val="23"/>
        </w:rPr>
      </w:pPr>
      <w:r w:rsidRPr="00CB58CB">
        <w:rPr>
          <w:rFonts w:ascii="inherit" w:eastAsia="Times New Roman" w:hAnsi="inherit" w:cs="Arial"/>
          <w:b/>
          <w:bCs/>
          <w:color w:val="19232D"/>
          <w:sz w:val="23"/>
          <w:szCs w:val="23"/>
          <w:bdr w:val="none" w:sz="0" w:space="0" w:color="auto" w:frame="1"/>
        </w:rPr>
        <w:t>177 x .85 = 150</w:t>
      </w:r>
    </w:p>
    <w:p w:rsidR="00CC6823" w:rsidRDefault="00CC6823" w:rsidP="00CB58CB">
      <w:pPr>
        <w:shd w:val="clear" w:color="auto" w:fill="FFFFFF"/>
        <w:spacing w:after="446" w:line="240" w:lineRule="auto"/>
        <w:textAlignment w:val="baseline"/>
        <w:rPr>
          <w:rFonts w:ascii="inherit" w:eastAsia="Times New Roman" w:hAnsi="inherit" w:cs="Arial"/>
          <w:color w:val="19232D"/>
          <w:sz w:val="23"/>
          <w:szCs w:val="23"/>
        </w:rPr>
      </w:pPr>
    </w:p>
    <w:p w:rsidR="00CB58CB" w:rsidRDefault="00CC6823" w:rsidP="00CB58CB">
      <w:pPr>
        <w:shd w:val="clear" w:color="auto" w:fill="FFFFFF"/>
        <w:spacing w:after="446" w:line="240" w:lineRule="auto"/>
        <w:textAlignment w:val="baseline"/>
        <w:rPr>
          <w:rFonts w:ascii="inherit" w:eastAsia="Times New Roman" w:hAnsi="inherit" w:cs="Arial"/>
          <w:b/>
          <w:color w:val="19232D"/>
          <w:sz w:val="29"/>
          <w:szCs w:val="23"/>
        </w:rPr>
      </w:pPr>
      <w:r>
        <w:rPr>
          <w:rFonts w:ascii="inherit" w:eastAsia="Times New Roman" w:hAnsi="inherit" w:cs="Arial"/>
          <w:color w:val="19232D"/>
          <w:sz w:val="23"/>
          <w:szCs w:val="23"/>
        </w:rPr>
        <w:t>****</w:t>
      </w:r>
      <w:r w:rsidR="00CB58CB" w:rsidRPr="00CB58CB">
        <w:rPr>
          <w:rFonts w:ascii="inherit" w:eastAsia="Times New Roman" w:hAnsi="inherit" w:cs="Arial"/>
          <w:b/>
          <w:color w:val="19232D"/>
          <w:sz w:val="29"/>
          <w:szCs w:val="23"/>
        </w:rPr>
        <w:t xml:space="preserve">Comparing the </w:t>
      </w:r>
      <w:proofErr w:type="spellStart"/>
      <w:r w:rsidR="00CB58CB" w:rsidRPr="00CB58CB">
        <w:rPr>
          <w:rFonts w:ascii="inherit" w:eastAsia="Times New Roman" w:hAnsi="inherit" w:cs="Arial"/>
          <w:b/>
          <w:color w:val="19232D"/>
          <w:sz w:val="29"/>
          <w:szCs w:val="23"/>
        </w:rPr>
        <w:t>Karnoven</w:t>
      </w:r>
      <w:proofErr w:type="spellEnd"/>
      <w:r w:rsidR="00CB58CB" w:rsidRPr="00CB58CB">
        <w:rPr>
          <w:rFonts w:ascii="inherit" w:eastAsia="Times New Roman" w:hAnsi="inherit" w:cs="Arial"/>
          <w:b/>
          <w:color w:val="19232D"/>
          <w:sz w:val="29"/>
          <w:szCs w:val="23"/>
        </w:rPr>
        <w:t xml:space="preserve"> Formula to the Simplified Method, you can see what an impact that adding in a Resting Heart can make on the training range</w:t>
      </w:r>
      <w:proofErr w:type="gramStart"/>
      <w:r w:rsidR="00CB58CB" w:rsidRPr="00CB58CB">
        <w:rPr>
          <w:rFonts w:ascii="inherit" w:eastAsia="Times New Roman" w:hAnsi="inherit" w:cs="Arial"/>
          <w:b/>
          <w:color w:val="19232D"/>
          <w:sz w:val="29"/>
          <w:szCs w:val="23"/>
        </w:rPr>
        <w:t>.</w:t>
      </w:r>
      <w:r>
        <w:rPr>
          <w:rFonts w:ascii="inherit" w:eastAsia="Times New Roman" w:hAnsi="inherit" w:cs="Arial"/>
          <w:b/>
          <w:color w:val="19232D"/>
          <w:sz w:val="29"/>
          <w:szCs w:val="23"/>
        </w:rPr>
        <w:t>*</w:t>
      </w:r>
      <w:proofErr w:type="gramEnd"/>
      <w:r>
        <w:rPr>
          <w:rFonts w:ascii="inherit" w:eastAsia="Times New Roman" w:hAnsi="inherit" w:cs="Arial"/>
          <w:b/>
          <w:color w:val="19232D"/>
          <w:sz w:val="29"/>
          <w:szCs w:val="23"/>
        </w:rPr>
        <w:t>**</w:t>
      </w:r>
    </w:p>
    <w:p w:rsidR="00CC6823" w:rsidRDefault="00CC6823" w:rsidP="00CB58CB">
      <w:pPr>
        <w:shd w:val="clear" w:color="auto" w:fill="FFFFFF"/>
        <w:spacing w:after="446" w:line="240" w:lineRule="auto"/>
        <w:textAlignment w:val="baseline"/>
        <w:rPr>
          <w:rFonts w:ascii="inherit" w:eastAsia="Times New Roman" w:hAnsi="inherit" w:cs="Arial"/>
          <w:b/>
          <w:color w:val="19232D"/>
          <w:sz w:val="29"/>
          <w:szCs w:val="23"/>
        </w:rPr>
      </w:pPr>
      <w:r>
        <w:rPr>
          <w:rFonts w:ascii="inherit" w:eastAsia="Times New Roman" w:hAnsi="inherit" w:cs="Arial"/>
          <w:b/>
          <w:color w:val="19232D"/>
          <w:sz w:val="29"/>
          <w:szCs w:val="23"/>
        </w:rPr>
        <w:t>Please see the Polar USA sire for the training ranges associated with our heart rate monitors</w:t>
      </w:r>
    </w:p>
    <w:p w:rsidR="00CC6823" w:rsidRDefault="007A4DA9" w:rsidP="00CB58CB">
      <w:pPr>
        <w:shd w:val="clear" w:color="auto" w:fill="FFFFFF"/>
        <w:spacing w:after="446" w:line="240" w:lineRule="auto"/>
        <w:textAlignment w:val="baseline"/>
        <w:rPr>
          <w:rFonts w:ascii="inherit" w:eastAsia="Times New Roman" w:hAnsi="inherit" w:cs="Arial"/>
          <w:b/>
          <w:color w:val="19232D"/>
          <w:sz w:val="29"/>
          <w:szCs w:val="23"/>
        </w:rPr>
      </w:pPr>
      <w:hyperlink r:id="rId8" w:history="1">
        <w:r w:rsidR="00CC6823" w:rsidRPr="00CC6823">
          <w:rPr>
            <w:rStyle w:val="Hyperlink"/>
            <w:rFonts w:ascii="inherit" w:eastAsia="Times New Roman" w:hAnsi="inherit" w:cs="Arial"/>
            <w:b/>
            <w:sz w:val="23"/>
            <w:szCs w:val="23"/>
          </w:rPr>
          <w:t>http://support.polar.com/us-en/support/How_to_calculate_target_heart_rate_zone_</w:t>
        </w:r>
      </w:hyperlink>
      <w:r w:rsidR="00CC6823">
        <w:rPr>
          <w:rFonts w:ascii="inherit" w:eastAsia="Times New Roman" w:hAnsi="inherit" w:cs="Arial"/>
          <w:b/>
          <w:color w:val="19232D"/>
          <w:sz w:val="29"/>
          <w:szCs w:val="23"/>
        </w:rPr>
        <w:t xml:space="preserve"> </w:t>
      </w:r>
    </w:p>
    <w:p w:rsidR="00CC6823" w:rsidRDefault="00CC6823" w:rsidP="00CB58CB">
      <w:pPr>
        <w:shd w:val="clear" w:color="auto" w:fill="FFFFFF"/>
        <w:spacing w:after="446" w:line="240" w:lineRule="auto"/>
        <w:textAlignment w:val="baseline"/>
        <w:rPr>
          <w:rFonts w:ascii="inherit" w:eastAsia="Times New Roman" w:hAnsi="inherit" w:cs="Arial"/>
          <w:b/>
          <w:color w:val="19232D"/>
          <w:sz w:val="29"/>
          <w:szCs w:val="23"/>
        </w:rPr>
      </w:pPr>
    </w:p>
    <w:p w:rsidR="00CC6823" w:rsidRDefault="00CC6823" w:rsidP="00CB58CB">
      <w:pPr>
        <w:shd w:val="clear" w:color="auto" w:fill="FFFFFF"/>
        <w:spacing w:after="446" w:line="240" w:lineRule="auto"/>
        <w:textAlignment w:val="baseline"/>
        <w:rPr>
          <w:rFonts w:ascii="inherit" w:eastAsia="Times New Roman" w:hAnsi="inherit" w:cs="Arial"/>
          <w:b/>
          <w:color w:val="19232D"/>
          <w:sz w:val="29"/>
          <w:szCs w:val="23"/>
        </w:rPr>
      </w:pPr>
    </w:p>
    <w:p w:rsidR="00CC6823" w:rsidRDefault="00CC6823" w:rsidP="00CB58CB">
      <w:pPr>
        <w:shd w:val="clear" w:color="auto" w:fill="FFFFFF"/>
        <w:spacing w:after="446" w:line="240" w:lineRule="auto"/>
        <w:textAlignment w:val="baseline"/>
        <w:rPr>
          <w:rFonts w:ascii="inherit" w:eastAsia="Times New Roman" w:hAnsi="inherit" w:cs="Arial"/>
          <w:b/>
          <w:color w:val="19232D"/>
          <w:sz w:val="29"/>
          <w:szCs w:val="23"/>
        </w:rPr>
      </w:pPr>
    </w:p>
    <w:p w:rsidR="00CC6823" w:rsidRDefault="00CC6823" w:rsidP="00CB58CB">
      <w:pPr>
        <w:shd w:val="clear" w:color="auto" w:fill="FFFFFF"/>
        <w:spacing w:after="446" w:line="240" w:lineRule="auto"/>
        <w:textAlignment w:val="baseline"/>
        <w:rPr>
          <w:rFonts w:ascii="inherit" w:eastAsia="Times New Roman" w:hAnsi="inherit" w:cs="Arial"/>
          <w:b/>
          <w:color w:val="19232D"/>
          <w:sz w:val="29"/>
          <w:szCs w:val="23"/>
        </w:rPr>
      </w:pPr>
    </w:p>
    <w:p w:rsidR="00CC6823" w:rsidRDefault="00CC6823" w:rsidP="00CB58CB">
      <w:pPr>
        <w:shd w:val="clear" w:color="auto" w:fill="FFFFFF"/>
        <w:spacing w:after="446" w:line="240" w:lineRule="auto"/>
        <w:textAlignment w:val="baseline"/>
        <w:rPr>
          <w:rFonts w:ascii="inherit" w:eastAsia="Times New Roman" w:hAnsi="inherit" w:cs="Arial"/>
          <w:b/>
          <w:color w:val="19232D"/>
          <w:sz w:val="29"/>
          <w:szCs w:val="23"/>
        </w:rPr>
      </w:pPr>
    </w:p>
    <w:p w:rsidR="00CC6823" w:rsidRDefault="00CC6823" w:rsidP="00CB58CB">
      <w:pPr>
        <w:shd w:val="clear" w:color="auto" w:fill="FFFFFF"/>
        <w:spacing w:after="446" w:line="240" w:lineRule="auto"/>
        <w:textAlignment w:val="baseline"/>
        <w:rPr>
          <w:rFonts w:ascii="inherit" w:eastAsia="Times New Roman" w:hAnsi="inherit" w:cs="Arial"/>
          <w:b/>
          <w:color w:val="19232D"/>
          <w:sz w:val="29"/>
          <w:szCs w:val="23"/>
        </w:rPr>
      </w:pPr>
    </w:p>
    <w:p w:rsidR="00CC6823" w:rsidRDefault="00CC6823" w:rsidP="00CB58CB">
      <w:pPr>
        <w:shd w:val="clear" w:color="auto" w:fill="FFFFFF"/>
        <w:spacing w:after="446" w:line="240" w:lineRule="auto"/>
        <w:textAlignment w:val="baseline"/>
        <w:rPr>
          <w:rFonts w:ascii="inherit" w:eastAsia="Times New Roman" w:hAnsi="inherit" w:cs="Arial"/>
          <w:b/>
          <w:color w:val="19232D"/>
          <w:sz w:val="29"/>
          <w:szCs w:val="23"/>
        </w:rPr>
      </w:pPr>
    </w:p>
    <w:p w:rsidR="00CC6823" w:rsidRDefault="00CC6823" w:rsidP="00CB58CB">
      <w:pPr>
        <w:shd w:val="clear" w:color="auto" w:fill="FFFFFF"/>
        <w:spacing w:after="446" w:line="240" w:lineRule="auto"/>
        <w:textAlignment w:val="baseline"/>
        <w:rPr>
          <w:rFonts w:ascii="inherit" w:eastAsia="Times New Roman" w:hAnsi="inherit" w:cs="Arial"/>
          <w:b/>
          <w:color w:val="19232D"/>
          <w:sz w:val="29"/>
          <w:szCs w:val="23"/>
        </w:rPr>
      </w:pPr>
    </w:p>
    <w:p w:rsidR="00CC6823" w:rsidRPr="00CB58CB" w:rsidRDefault="00CC6823" w:rsidP="00CB58CB">
      <w:pPr>
        <w:shd w:val="clear" w:color="auto" w:fill="FFFFFF"/>
        <w:spacing w:after="446" w:line="240" w:lineRule="auto"/>
        <w:textAlignment w:val="baseline"/>
        <w:rPr>
          <w:rFonts w:ascii="inherit" w:eastAsia="Times New Roman" w:hAnsi="inherit" w:cs="Arial"/>
          <w:b/>
          <w:color w:val="19232D"/>
          <w:sz w:val="29"/>
          <w:szCs w:val="23"/>
        </w:rPr>
      </w:pPr>
    </w:p>
    <w:p w:rsidR="00CB58CB" w:rsidRPr="00CB58CB" w:rsidRDefault="00CB58CB" w:rsidP="00CB58CB">
      <w:pPr>
        <w:shd w:val="clear" w:color="auto" w:fill="FFFFFF"/>
        <w:spacing w:after="0" w:line="240" w:lineRule="auto"/>
        <w:textAlignment w:val="baseline"/>
        <w:rPr>
          <w:rFonts w:ascii="inherit" w:eastAsia="Times New Roman" w:hAnsi="inherit" w:cs="Arial"/>
          <w:color w:val="19232D"/>
          <w:sz w:val="23"/>
          <w:szCs w:val="23"/>
        </w:rPr>
      </w:pPr>
      <w:r w:rsidRPr="00CB58CB">
        <w:rPr>
          <w:rFonts w:ascii="inherit" w:eastAsia="Times New Roman" w:hAnsi="inherit" w:cs="Arial"/>
          <w:b/>
          <w:bCs/>
          <w:color w:val="19232D"/>
          <w:sz w:val="23"/>
          <w:szCs w:val="23"/>
          <w:bdr w:val="none" w:sz="0" w:space="0" w:color="auto" w:frame="1"/>
        </w:rPr>
        <w:t>Instructions for determining Rate of Perceived Exertion</w:t>
      </w:r>
      <w:proofErr w:type="gramStart"/>
      <w:r w:rsidRPr="00CB58CB">
        <w:rPr>
          <w:rFonts w:ascii="inherit" w:eastAsia="Times New Roman" w:hAnsi="inherit" w:cs="Arial"/>
          <w:b/>
          <w:bCs/>
          <w:color w:val="19232D"/>
          <w:sz w:val="23"/>
          <w:szCs w:val="23"/>
          <w:bdr w:val="none" w:sz="0" w:space="0" w:color="auto" w:frame="1"/>
        </w:rPr>
        <w:t>:</w:t>
      </w:r>
      <w:proofErr w:type="gramEnd"/>
      <w:r w:rsidRPr="00CB58CB">
        <w:rPr>
          <w:rFonts w:ascii="inherit" w:eastAsia="Times New Roman" w:hAnsi="inherit" w:cs="Arial"/>
          <w:color w:val="19232D"/>
          <w:sz w:val="23"/>
          <w:szCs w:val="23"/>
        </w:rPr>
        <w:br/>
        <w:t xml:space="preserve">While exercising you will rate how hard, you are working. This is your perception and this feeling should reflect how strenuous the exercise feels to you. This is very helpful in self-monitoring </w:t>
      </w:r>
      <w:proofErr w:type="spellStart"/>
      <w:r w:rsidRPr="00CB58CB">
        <w:rPr>
          <w:rFonts w:ascii="inherit" w:eastAsia="Times New Roman" w:hAnsi="inherit" w:cs="Arial"/>
          <w:color w:val="19232D"/>
          <w:sz w:val="23"/>
          <w:szCs w:val="23"/>
        </w:rPr>
        <w:t>through out</w:t>
      </w:r>
      <w:proofErr w:type="spellEnd"/>
      <w:r w:rsidRPr="00CB58CB">
        <w:rPr>
          <w:rFonts w:ascii="inherit" w:eastAsia="Times New Roman" w:hAnsi="inherit" w:cs="Arial"/>
          <w:color w:val="19232D"/>
          <w:sz w:val="23"/>
          <w:szCs w:val="23"/>
        </w:rPr>
        <w:t xml:space="preserve"> an exercise training session. First introduced as a scale of 6-20 it has since been revised to 0-10.</w:t>
      </w:r>
    </w:p>
    <w:p w:rsidR="003C0020" w:rsidRDefault="003C0020" w:rsidP="00CB58CB">
      <w:pPr>
        <w:shd w:val="clear" w:color="auto" w:fill="FFFFFF"/>
        <w:spacing w:after="0" w:line="240" w:lineRule="auto"/>
        <w:textAlignment w:val="baseline"/>
        <w:rPr>
          <w:rFonts w:ascii="inherit" w:eastAsia="Times New Roman" w:hAnsi="inherit" w:cs="Arial"/>
          <w:b/>
          <w:bCs/>
          <w:color w:val="19232D"/>
          <w:sz w:val="23"/>
          <w:szCs w:val="23"/>
          <w:bdr w:val="none" w:sz="0" w:space="0" w:color="auto" w:frame="1"/>
        </w:rPr>
      </w:pPr>
    </w:p>
    <w:p w:rsidR="003C0020" w:rsidRDefault="003C0020" w:rsidP="003C0020">
      <w:pPr>
        <w:shd w:val="clear" w:color="auto" w:fill="FFFFFF"/>
        <w:spacing w:after="446" w:line="240" w:lineRule="auto"/>
        <w:textAlignment w:val="baseline"/>
        <w:rPr>
          <w:rFonts w:ascii="inherit" w:eastAsia="Times New Roman" w:hAnsi="inherit" w:cs="Arial"/>
          <w:color w:val="19232D"/>
          <w:sz w:val="23"/>
          <w:szCs w:val="23"/>
        </w:rPr>
      </w:pPr>
      <w:r>
        <w:rPr>
          <w:rFonts w:ascii="inherit" w:eastAsia="Times New Roman" w:hAnsi="inherit" w:cs="Arial"/>
          <w:color w:val="19232D"/>
          <w:sz w:val="23"/>
          <w:szCs w:val="23"/>
        </w:rPr>
        <w:t xml:space="preserve">BORG </w:t>
      </w:r>
      <w:bookmarkStart w:id="0" w:name="_GoBack"/>
      <w:r>
        <w:rPr>
          <w:rFonts w:ascii="inherit" w:eastAsia="Times New Roman" w:hAnsi="inherit" w:cs="Arial"/>
          <w:color w:val="19232D"/>
          <w:sz w:val="23"/>
          <w:szCs w:val="23"/>
        </w:rPr>
        <w:t xml:space="preserve">SCALE </w:t>
      </w:r>
      <w:r>
        <w:rPr>
          <w:rFonts w:ascii="inherit" w:eastAsia="Times New Roman" w:hAnsi="inherit" w:cs="Arial"/>
          <w:color w:val="19232D"/>
          <w:sz w:val="23"/>
          <w:szCs w:val="23"/>
        </w:rPr>
        <w:t xml:space="preserve"> </w:t>
      </w:r>
      <w:bookmarkEnd w:id="0"/>
    </w:p>
    <w:p w:rsidR="00CB58CB" w:rsidRPr="00CB58CB" w:rsidRDefault="00CB58CB" w:rsidP="00CB58CB">
      <w:pPr>
        <w:shd w:val="clear" w:color="auto" w:fill="FFFFFF"/>
        <w:spacing w:after="0" w:line="240" w:lineRule="auto"/>
        <w:textAlignment w:val="baseline"/>
        <w:rPr>
          <w:rFonts w:ascii="inherit" w:eastAsia="Times New Roman" w:hAnsi="inherit" w:cs="Arial"/>
          <w:color w:val="19232D"/>
          <w:sz w:val="23"/>
          <w:szCs w:val="23"/>
        </w:rPr>
      </w:pPr>
      <w:r w:rsidRPr="00CB58CB">
        <w:rPr>
          <w:rFonts w:ascii="inherit" w:eastAsia="Times New Roman" w:hAnsi="inherit" w:cs="Arial"/>
          <w:b/>
          <w:bCs/>
          <w:color w:val="19232D"/>
          <w:sz w:val="23"/>
          <w:szCs w:val="23"/>
          <w:bdr w:val="none" w:sz="0" w:space="0" w:color="auto" w:frame="1"/>
        </w:rPr>
        <w:t>The 20-Point Scale:</w:t>
      </w:r>
    </w:p>
    <w:p w:rsidR="00CB58CB" w:rsidRPr="00CB58CB" w:rsidRDefault="00CB58CB" w:rsidP="00CB58CB">
      <w:pPr>
        <w:shd w:val="clear" w:color="auto" w:fill="FFFFFF"/>
        <w:spacing w:after="446" w:line="240" w:lineRule="auto"/>
        <w:textAlignment w:val="baseline"/>
        <w:rPr>
          <w:rFonts w:ascii="inherit" w:eastAsia="Times New Roman" w:hAnsi="inherit" w:cs="Arial"/>
          <w:color w:val="19232D"/>
          <w:sz w:val="23"/>
          <w:szCs w:val="23"/>
        </w:rPr>
      </w:pPr>
      <w:r w:rsidRPr="00CB58CB">
        <w:rPr>
          <w:rFonts w:ascii="inherit" w:eastAsia="Times New Roman" w:hAnsi="inherit" w:cs="Arial"/>
          <w:color w:val="19232D"/>
          <w:sz w:val="23"/>
          <w:szCs w:val="23"/>
        </w:rPr>
        <w:t>6- No exertion at all</w:t>
      </w:r>
      <w:r w:rsidRPr="00CB58CB">
        <w:rPr>
          <w:rFonts w:ascii="inherit" w:eastAsia="Times New Roman" w:hAnsi="inherit" w:cs="Arial"/>
          <w:color w:val="19232D"/>
          <w:sz w:val="23"/>
          <w:szCs w:val="23"/>
        </w:rPr>
        <w:br/>
        <w:t>7-</w:t>
      </w:r>
      <w:r w:rsidRPr="00CB58CB">
        <w:rPr>
          <w:rFonts w:ascii="inherit" w:eastAsia="Times New Roman" w:hAnsi="inherit" w:cs="Arial"/>
          <w:color w:val="19232D"/>
          <w:sz w:val="23"/>
          <w:szCs w:val="23"/>
        </w:rPr>
        <w:br/>
        <w:t>8- Extremely light</w:t>
      </w:r>
      <w:r w:rsidRPr="00CB58CB">
        <w:rPr>
          <w:rFonts w:ascii="inherit" w:eastAsia="Times New Roman" w:hAnsi="inherit" w:cs="Arial"/>
          <w:color w:val="19232D"/>
          <w:sz w:val="23"/>
          <w:szCs w:val="23"/>
        </w:rPr>
        <w:br/>
        <w:t>9- Very light</w:t>
      </w:r>
      <w:r w:rsidRPr="00CB58CB">
        <w:rPr>
          <w:rFonts w:ascii="inherit" w:eastAsia="Times New Roman" w:hAnsi="inherit" w:cs="Arial"/>
          <w:color w:val="19232D"/>
          <w:sz w:val="23"/>
          <w:szCs w:val="23"/>
        </w:rPr>
        <w:br/>
        <w:t>10-</w:t>
      </w:r>
      <w:r w:rsidRPr="00CB58CB">
        <w:rPr>
          <w:rFonts w:ascii="inherit" w:eastAsia="Times New Roman" w:hAnsi="inherit" w:cs="Arial"/>
          <w:color w:val="19232D"/>
          <w:sz w:val="23"/>
          <w:szCs w:val="23"/>
        </w:rPr>
        <w:br/>
        <w:t>11- Light</w:t>
      </w:r>
      <w:r w:rsidRPr="00CB58CB">
        <w:rPr>
          <w:rFonts w:ascii="inherit" w:eastAsia="Times New Roman" w:hAnsi="inherit" w:cs="Arial"/>
          <w:color w:val="19232D"/>
          <w:sz w:val="23"/>
          <w:szCs w:val="23"/>
        </w:rPr>
        <w:br/>
        <w:t>12-</w:t>
      </w:r>
      <w:r w:rsidRPr="00CB58CB">
        <w:rPr>
          <w:rFonts w:ascii="inherit" w:eastAsia="Times New Roman" w:hAnsi="inherit" w:cs="Arial"/>
          <w:color w:val="19232D"/>
          <w:sz w:val="23"/>
          <w:szCs w:val="23"/>
        </w:rPr>
        <w:br/>
        <w:t>13- Somewhat hard</w:t>
      </w:r>
      <w:r w:rsidRPr="00CB58CB">
        <w:rPr>
          <w:rFonts w:ascii="inherit" w:eastAsia="Times New Roman" w:hAnsi="inherit" w:cs="Arial"/>
          <w:color w:val="19232D"/>
          <w:sz w:val="23"/>
          <w:szCs w:val="23"/>
        </w:rPr>
        <w:br/>
        <w:t>14-</w:t>
      </w:r>
      <w:r w:rsidRPr="00CB58CB">
        <w:rPr>
          <w:rFonts w:ascii="inherit" w:eastAsia="Times New Roman" w:hAnsi="inherit" w:cs="Arial"/>
          <w:color w:val="19232D"/>
          <w:sz w:val="23"/>
          <w:szCs w:val="23"/>
        </w:rPr>
        <w:br/>
        <w:t>15- Hard</w:t>
      </w:r>
      <w:r w:rsidRPr="00CB58CB">
        <w:rPr>
          <w:rFonts w:ascii="inherit" w:eastAsia="Times New Roman" w:hAnsi="inherit" w:cs="Arial"/>
          <w:color w:val="19232D"/>
          <w:sz w:val="23"/>
          <w:szCs w:val="23"/>
        </w:rPr>
        <w:br/>
        <w:t>16-</w:t>
      </w:r>
      <w:r w:rsidRPr="00CB58CB">
        <w:rPr>
          <w:rFonts w:ascii="inherit" w:eastAsia="Times New Roman" w:hAnsi="inherit" w:cs="Arial"/>
          <w:color w:val="19232D"/>
          <w:sz w:val="23"/>
          <w:szCs w:val="23"/>
        </w:rPr>
        <w:br/>
        <w:t>17- Very hard</w:t>
      </w:r>
      <w:r w:rsidRPr="00CB58CB">
        <w:rPr>
          <w:rFonts w:ascii="inherit" w:eastAsia="Times New Roman" w:hAnsi="inherit" w:cs="Arial"/>
          <w:color w:val="19232D"/>
          <w:sz w:val="23"/>
          <w:szCs w:val="23"/>
        </w:rPr>
        <w:br/>
        <w:t>18-</w:t>
      </w:r>
      <w:r w:rsidRPr="00CB58CB">
        <w:rPr>
          <w:rFonts w:ascii="inherit" w:eastAsia="Times New Roman" w:hAnsi="inherit" w:cs="Arial"/>
          <w:color w:val="19232D"/>
          <w:sz w:val="23"/>
          <w:szCs w:val="23"/>
        </w:rPr>
        <w:br/>
        <w:t>19- Extremely Hard</w:t>
      </w:r>
      <w:r w:rsidRPr="00CB58CB">
        <w:rPr>
          <w:rFonts w:ascii="inherit" w:eastAsia="Times New Roman" w:hAnsi="inherit" w:cs="Arial"/>
          <w:color w:val="19232D"/>
          <w:sz w:val="23"/>
          <w:szCs w:val="23"/>
        </w:rPr>
        <w:br/>
        <w:t>20- Maximal Exertion</w:t>
      </w:r>
    </w:p>
    <w:p w:rsidR="00CB58CB" w:rsidRPr="00CB58CB" w:rsidRDefault="00CB58CB" w:rsidP="00CB58CB">
      <w:pPr>
        <w:shd w:val="clear" w:color="auto" w:fill="FFFFFF"/>
        <w:spacing w:after="446" w:line="240" w:lineRule="auto"/>
        <w:textAlignment w:val="baseline"/>
        <w:rPr>
          <w:rFonts w:ascii="inherit" w:eastAsia="Times New Roman" w:hAnsi="inherit" w:cs="Arial"/>
          <w:color w:val="19232D"/>
          <w:sz w:val="23"/>
          <w:szCs w:val="23"/>
        </w:rPr>
      </w:pPr>
      <w:r w:rsidRPr="00CB58CB">
        <w:rPr>
          <w:rFonts w:ascii="inherit" w:eastAsia="Times New Roman" w:hAnsi="inherit" w:cs="Arial"/>
          <w:color w:val="19232D"/>
          <w:sz w:val="23"/>
          <w:szCs w:val="23"/>
        </w:rPr>
        <w:t>Using the 6-20 point scale a rating of 12 would correspond to approximately .55 % of THR zone and 16 to approximately .85% of THR zone.</w:t>
      </w:r>
    </w:p>
    <w:p w:rsidR="00CB58CB" w:rsidRPr="00CB58CB" w:rsidRDefault="00CB58CB" w:rsidP="00CB58CB">
      <w:pPr>
        <w:shd w:val="clear" w:color="auto" w:fill="FFFFFF"/>
        <w:spacing w:after="0" w:line="240" w:lineRule="auto"/>
        <w:textAlignment w:val="baseline"/>
        <w:rPr>
          <w:rFonts w:ascii="inherit" w:eastAsia="Times New Roman" w:hAnsi="inherit" w:cs="Arial"/>
          <w:color w:val="19232D"/>
          <w:sz w:val="23"/>
          <w:szCs w:val="23"/>
        </w:rPr>
      </w:pPr>
      <w:r w:rsidRPr="00CB58CB">
        <w:rPr>
          <w:rFonts w:ascii="inherit" w:eastAsia="Times New Roman" w:hAnsi="inherit" w:cs="Arial"/>
          <w:b/>
          <w:bCs/>
          <w:color w:val="19232D"/>
          <w:sz w:val="23"/>
          <w:szCs w:val="23"/>
          <w:bdr w:val="none" w:sz="0" w:space="0" w:color="auto" w:frame="1"/>
        </w:rPr>
        <w:t>The revised 10-point scale:</w:t>
      </w:r>
    </w:p>
    <w:p w:rsidR="00CB58CB" w:rsidRPr="00CB58CB" w:rsidRDefault="00CB58CB" w:rsidP="00CB58CB">
      <w:pPr>
        <w:shd w:val="clear" w:color="auto" w:fill="FFFFFF"/>
        <w:spacing w:after="446" w:line="240" w:lineRule="auto"/>
        <w:textAlignment w:val="baseline"/>
        <w:rPr>
          <w:rFonts w:ascii="inherit" w:eastAsia="Times New Roman" w:hAnsi="inherit" w:cs="Arial"/>
          <w:color w:val="19232D"/>
          <w:sz w:val="23"/>
          <w:szCs w:val="23"/>
        </w:rPr>
      </w:pPr>
      <w:r w:rsidRPr="00CB58CB">
        <w:rPr>
          <w:rFonts w:ascii="inherit" w:eastAsia="Times New Roman" w:hAnsi="inherit" w:cs="Arial"/>
          <w:color w:val="19232D"/>
          <w:sz w:val="23"/>
          <w:szCs w:val="23"/>
        </w:rPr>
        <w:t>0 – Nothing</w:t>
      </w:r>
      <w:r w:rsidRPr="00CB58CB">
        <w:rPr>
          <w:rFonts w:ascii="inherit" w:eastAsia="Times New Roman" w:hAnsi="inherit" w:cs="Arial"/>
          <w:color w:val="19232D"/>
          <w:sz w:val="23"/>
          <w:szCs w:val="23"/>
        </w:rPr>
        <w:br/>
        <w:t>0.5 – very, very light</w:t>
      </w:r>
      <w:r w:rsidRPr="00CB58CB">
        <w:rPr>
          <w:rFonts w:ascii="inherit" w:eastAsia="Times New Roman" w:hAnsi="inherit" w:cs="Arial"/>
          <w:color w:val="19232D"/>
          <w:sz w:val="23"/>
          <w:szCs w:val="23"/>
        </w:rPr>
        <w:br/>
        <w:t>1.0 – very light</w:t>
      </w:r>
      <w:r w:rsidRPr="00CB58CB">
        <w:rPr>
          <w:rFonts w:ascii="inherit" w:eastAsia="Times New Roman" w:hAnsi="inherit" w:cs="Arial"/>
          <w:color w:val="19232D"/>
          <w:sz w:val="23"/>
          <w:szCs w:val="23"/>
        </w:rPr>
        <w:br/>
        <w:t>2 – Light</w:t>
      </w:r>
      <w:r w:rsidRPr="00CB58CB">
        <w:rPr>
          <w:rFonts w:ascii="inherit" w:eastAsia="Times New Roman" w:hAnsi="inherit" w:cs="Arial"/>
          <w:color w:val="19232D"/>
          <w:sz w:val="23"/>
          <w:szCs w:val="23"/>
        </w:rPr>
        <w:br/>
        <w:t>3 – Moderate</w:t>
      </w:r>
      <w:r w:rsidRPr="00CB58CB">
        <w:rPr>
          <w:rFonts w:ascii="inherit" w:eastAsia="Times New Roman" w:hAnsi="inherit" w:cs="Arial"/>
          <w:color w:val="19232D"/>
          <w:sz w:val="23"/>
          <w:szCs w:val="23"/>
        </w:rPr>
        <w:br/>
        <w:t>4- Somewhat hard</w:t>
      </w:r>
      <w:r w:rsidRPr="00CB58CB">
        <w:rPr>
          <w:rFonts w:ascii="inherit" w:eastAsia="Times New Roman" w:hAnsi="inherit" w:cs="Arial"/>
          <w:color w:val="19232D"/>
          <w:sz w:val="23"/>
          <w:szCs w:val="23"/>
        </w:rPr>
        <w:br/>
        <w:t>5 – Heavy</w:t>
      </w:r>
      <w:r w:rsidRPr="00CB58CB">
        <w:rPr>
          <w:rFonts w:ascii="inherit" w:eastAsia="Times New Roman" w:hAnsi="inherit" w:cs="Arial"/>
          <w:color w:val="19232D"/>
          <w:sz w:val="23"/>
          <w:szCs w:val="23"/>
        </w:rPr>
        <w:br/>
        <w:t>6 –</w:t>
      </w:r>
      <w:r w:rsidRPr="00CB58CB">
        <w:rPr>
          <w:rFonts w:ascii="inherit" w:eastAsia="Times New Roman" w:hAnsi="inherit" w:cs="Arial"/>
          <w:color w:val="19232D"/>
          <w:sz w:val="23"/>
          <w:szCs w:val="23"/>
        </w:rPr>
        <w:br/>
        <w:t>7 – Very heavy</w:t>
      </w:r>
      <w:r w:rsidRPr="00CB58CB">
        <w:rPr>
          <w:rFonts w:ascii="inherit" w:eastAsia="Times New Roman" w:hAnsi="inherit" w:cs="Arial"/>
          <w:color w:val="19232D"/>
          <w:sz w:val="23"/>
          <w:szCs w:val="23"/>
        </w:rPr>
        <w:br/>
        <w:t>8 –</w:t>
      </w:r>
      <w:r w:rsidRPr="00CB58CB">
        <w:rPr>
          <w:rFonts w:ascii="inherit" w:eastAsia="Times New Roman" w:hAnsi="inherit" w:cs="Arial"/>
          <w:color w:val="19232D"/>
          <w:sz w:val="23"/>
          <w:szCs w:val="23"/>
        </w:rPr>
        <w:br/>
        <w:t>9 –</w:t>
      </w:r>
      <w:r w:rsidRPr="00CB58CB">
        <w:rPr>
          <w:rFonts w:ascii="inherit" w:eastAsia="Times New Roman" w:hAnsi="inherit" w:cs="Arial"/>
          <w:color w:val="19232D"/>
          <w:sz w:val="23"/>
          <w:szCs w:val="23"/>
        </w:rPr>
        <w:br/>
        <w:t xml:space="preserve">10 – </w:t>
      </w:r>
      <w:proofErr w:type="spellStart"/>
      <w:r w:rsidRPr="00CB58CB">
        <w:rPr>
          <w:rFonts w:ascii="inherit" w:eastAsia="Times New Roman" w:hAnsi="inherit" w:cs="Arial"/>
          <w:color w:val="19232D"/>
          <w:sz w:val="23"/>
          <w:szCs w:val="23"/>
        </w:rPr>
        <w:t>Very,Very</w:t>
      </w:r>
      <w:proofErr w:type="spellEnd"/>
      <w:r w:rsidRPr="00CB58CB">
        <w:rPr>
          <w:rFonts w:ascii="inherit" w:eastAsia="Times New Roman" w:hAnsi="inherit" w:cs="Arial"/>
          <w:color w:val="19232D"/>
          <w:sz w:val="23"/>
          <w:szCs w:val="23"/>
        </w:rPr>
        <w:t xml:space="preserve"> Heavy</w:t>
      </w:r>
    </w:p>
    <w:p w:rsidR="00CB58CB" w:rsidRPr="00CB58CB" w:rsidRDefault="00CB58CB" w:rsidP="00CB58CB">
      <w:pPr>
        <w:shd w:val="clear" w:color="auto" w:fill="FFFFFF"/>
        <w:spacing w:after="446" w:line="240" w:lineRule="auto"/>
        <w:textAlignment w:val="baseline"/>
        <w:rPr>
          <w:rFonts w:ascii="inherit" w:eastAsia="Times New Roman" w:hAnsi="inherit" w:cs="Arial"/>
          <w:color w:val="19232D"/>
          <w:sz w:val="23"/>
          <w:szCs w:val="23"/>
        </w:rPr>
      </w:pPr>
      <w:r w:rsidRPr="00CB58CB">
        <w:rPr>
          <w:rFonts w:ascii="inherit" w:eastAsia="Times New Roman" w:hAnsi="inherit" w:cs="Arial"/>
          <w:color w:val="19232D"/>
          <w:sz w:val="23"/>
          <w:szCs w:val="23"/>
        </w:rPr>
        <w:lastRenderedPageBreak/>
        <w:t>The talk test is also a good indicator of measuring exercise intensity. You should be able to carry on a conversation and still breathe comfortably, but not be able to sing. If you can sing the exercise, intensity may be too easy and take it up a notch.</w:t>
      </w:r>
    </w:p>
    <w:p w:rsidR="00CB58CB" w:rsidRPr="00CB58CB" w:rsidRDefault="00CB58CB" w:rsidP="00CB58CB">
      <w:pPr>
        <w:shd w:val="clear" w:color="auto" w:fill="FFFFFF"/>
        <w:spacing w:after="446" w:line="240" w:lineRule="auto"/>
        <w:textAlignment w:val="baseline"/>
        <w:rPr>
          <w:rFonts w:ascii="inherit" w:eastAsia="Times New Roman" w:hAnsi="inherit" w:cs="Arial"/>
          <w:color w:val="19232D"/>
          <w:sz w:val="23"/>
          <w:szCs w:val="23"/>
        </w:rPr>
      </w:pPr>
      <w:r w:rsidRPr="00CB58CB">
        <w:rPr>
          <w:rFonts w:ascii="inherit" w:eastAsia="Times New Roman" w:hAnsi="inherit" w:cs="Arial"/>
          <w:color w:val="19232D"/>
          <w:sz w:val="23"/>
          <w:szCs w:val="23"/>
        </w:rPr>
        <w:t>Whichever method(s) you choose, be sure to work within your comfort level. It is not</w:t>
      </w:r>
      <w:r w:rsidRPr="00CB58CB">
        <w:rPr>
          <w:rFonts w:ascii="inherit" w:eastAsia="Times New Roman" w:hAnsi="inherit" w:cs="Arial"/>
          <w:color w:val="19232D"/>
          <w:sz w:val="23"/>
          <w:szCs w:val="23"/>
        </w:rPr>
        <w:br/>
        <w:t>recommended to exercise above 85% of your maximum heart Rate due to increased risk of both cardiovascular and orthopedic risks. Always check with your health care provider prior to starting an exercise program, they can best help you determine your Heart Rate Range. If working with a Fitness professional they too can assist you in determining your best method of calculating your Target Heart Rate Zone. If you are a beginner to exercise, start out gradual and build up to a level that is tolerable to you. If too strenuous, slow down to reduce the risk of injury. If it does not feel right to you change your level of effort. Exercise according to how you feel and above all else enjoy what you are doing! The results that you so yearn for will transpire before your eyes and improvements to your overall health will be apparent.</w:t>
      </w:r>
    </w:p>
    <w:p w:rsidR="0016241A" w:rsidRDefault="007A4DA9">
      <w:hyperlink r:id="rId9" w:anchor="comments" w:history="1">
        <w:r w:rsidR="007A7E23" w:rsidRPr="000607FB">
          <w:rPr>
            <w:rStyle w:val="Hyperlink"/>
          </w:rPr>
          <w:t>http://www.shapefit.com/cardio/target-heart-rate-zone-vs-perceived-exertion.html#comments</w:t>
        </w:r>
      </w:hyperlink>
    </w:p>
    <w:p w:rsidR="007A7E23" w:rsidRDefault="007A7E23">
      <w:r w:rsidRPr="007A7E23">
        <w:t xml:space="preserve">Jackson, C. (2016, May 17). </w:t>
      </w:r>
      <w:proofErr w:type="gramStart"/>
      <w:r w:rsidRPr="007A7E23">
        <w:t>Target Heart Rate Zone vs Perceived Exertion Level.</w:t>
      </w:r>
      <w:proofErr w:type="gramEnd"/>
      <w:r w:rsidRPr="007A7E23">
        <w:t xml:space="preserve"> Retrieved February 15, 2017, from http://www.shapefit.com/cardio/target-heart-rate-zone-vs-</w:t>
      </w:r>
      <w:r>
        <w:t>perceived-exertion.html</w:t>
      </w:r>
    </w:p>
    <w:sectPr w:rsidR="007A7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9EF"/>
    <w:multiLevelType w:val="multilevel"/>
    <w:tmpl w:val="A8A8D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867B3"/>
    <w:multiLevelType w:val="multilevel"/>
    <w:tmpl w:val="FCC49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523A8"/>
    <w:multiLevelType w:val="multilevel"/>
    <w:tmpl w:val="1E7E42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E838A6"/>
    <w:multiLevelType w:val="hybridMultilevel"/>
    <w:tmpl w:val="BF62B7A6"/>
    <w:lvl w:ilvl="0" w:tplc="38601FBC">
      <w:numFmt w:val="bullet"/>
      <w:lvlText w:val="-"/>
      <w:lvlJc w:val="left"/>
      <w:pPr>
        <w:ind w:left="420" w:hanging="360"/>
      </w:pPr>
      <w:rPr>
        <w:rFonts w:ascii="inherit" w:eastAsia="Times New Roman" w:hAnsi="inherit" w:cs="Arial"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54186FDC"/>
    <w:multiLevelType w:val="multilevel"/>
    <w:tmpl w:val="48F690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CB"/>
    <w:rsid w:val="000759F8"/>
    <w:rsid w:val="0016241A"/>
    <w:rsid w:val="001A0503"/>
    <w:rsid w:val="002735FF"/>
    <w:rsid w:val="003C0020"/>
    <w:rsid w:val="005F5422"/>
    <w:rsid w:val="007A4DA9"/>
    <w:rsid w:val="007A7E23"/>
    <w:rsid w:val="00B92984"/>
    <w:rsid w:val="00CB58CB"/>
    <w:rsid w:val="00CC6823"/>
    <w:rsid w:val="00F352B9"/>
    <w:rsid w:val="00FD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58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8C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B58CB"/>
    <w:rPr>
      <w:color w:val="0000FF"/>
      <w:u w:val="single"/>
    </w:rPr>
  </w:style>
  <w:style w:type="character" w:customStyle="1" w:styleId="apple-converted-space">
    <w:name w:val="apple-converted-space"/>
    <w:basedOn w:val="DefaultParagraphFont"/>
    <w:rsid w:val="00CB58CB"/>
  </w:style>
  <w:style w:type="paragraph" w:styleId="NormalWeb">
    <w:name w:val="Normal (Web)"/>
    <w:basedOn w:val="Normal"/>
    <w:uiPriority w:val="99"/>
    <w:semiHidden/>
    <w:unhideWhenUsed/>
    <w:rsid w:val="00CB5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by">
    <w:name w:val="posted-by"/>
    <w:basedOn w:val="DefaultParagraphFont"/>
    <w:rsid w:val="00CB58CB"/>
  </w:style>
  <w:style w:type="character" w:customStyle="1" w:styleId="reviewer">
    <w:name w:val="reviewer"/>
    <w:basedOn w:val="DefaultParagraphFont"/>
    <w:rsid w:val="00CB58CB"/>
  </w:style>
  <w:style w:type="character" w:customStyle="1" w:styleId="cats">
    <w:name w:val="cats"/>
    <w:basedOn w:val="DefaultParagraphFont"/>
    <w:rsid w:val="00CB58CB"/>
  </w:style>
  <w:style w:type="character" w:styleId="Strong">
    <w:name w:val="Strong"/>
    <w:basedOn w:val="DefaultParagraphFont"/>
    <w:uiPriority w:val="22"/>
    <w:qFormat/>
    <w:rsid w:val="00CB58CB"/>
    <w:rPr>
      <w:b/>
      <w:bCs/>
    </w:rPr>
  </w:style>
  <w:style w:type="paragraph" w:styleId="ListParagraph">
    <w:name w:val="List Paragraph"/>
    <w:basedOn w:val="Normal"/>
    <w:uiPriority w:val="34"/>
    <w:qFormat/>
    <w:rsid w:val="00F352B9"/>
    <w:pPr>
      <w:ind w:left="720"/>
      <w:contextualSpacing/>
    </w:pPr>
  </w:style>
  <w:style w:type="paragraph" w:styleId="BalloonText">
    <w:name w:val="Balloon Text"/>
    <w:basedOn w:val="Normal"/>
    <w:link w:val="BalloonTextChar"/>
    <w:uiPriority w:val="99"/>
    <w:semiHidden/>
    <w:unhideWhenUsed/>
    <w:rsid w:val="003C0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58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8C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B58CB"/>
    <w:rPr>
      <w:color w:val="0000FF"/>
      <w:u w:val="single"/>
    </w:rPr>
  </w:style>
  <w:style w:type="character" w:customStyle="1" w:styleId="apple-converted-space">
    <w:name w:val="apple-converted-space"/>
    <w:basedOn w:val="DefaultParagraphFont"/>
    <w:rsid w:val="00CB58CB"/>
  </w:style>
  <w:style w:type="paragraph" w:styleId="NormalWeb">
    <w:name w:val="Normal (Web)"/>
    <w:basedOn w:val="Normal"/>
    <w:uiPriority w:val="99"/>
    <w:semiHidden/>
    <w:unhideWhenUsed/>
    <w:rsid w:val="00CB5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by">
    <w:name w:val="posted-by"/>
    <w:basedOn w:val="DefaultParagraphFont"/>
    <w:rsid w:val="00CB58CB"/>
  </w:style>
  <w:style w:type="character" w:customStyle="1" w:styleId="reviewer">
    <w:name w:val="reviewer"/>
    <w:basedOn w:val="DefaultParagraphFont"/>
    <w:rsid w:val="00CB58CB"/>
  </w:style>
  <w:style w:type="character" w:customStyle="1" w:styleId="cats">
    <w:name w:val="cats"/>
    <w:basedOn w:val="DefaultParagraphFont"/>
    <w:rsid w:val="00CB58CB"/>
  </w:style>
  <w:style w:type="character" w:styleId="Strong">
    <w:name w:val="Strong"/>
    <w:basedOn w:val="DefaultParagraphFont"/>
    <w:uiPriority w:val="22"/>
    <w:qFormat/>
    <w:rsid w:val="00CB58CB"/>
    <w:rPr>
      <w:b/>
      <w:bCs/>
    </w:rPr>
  </w:style>
  <w:style w:type="paragraph" w:styleId="ListParagraph">
    <w:name w:val="List Paragraph"/>
    <w:basedOn w:val="Normal"/>
    <w:uiPriority w:val="34"/>
    <w:qFormat/>
    <w:rsid w:val="00F352B9"/>
    <w:pPr>
      <w:ind w:left="720"/>
      <w:contextualSpacing/>
    </w:pPr>
  </w:style>
  <w:style w:type="paragraph" w:styleId="BalloonText">
    <w:name w:val="Balloon Text"/>
    <w:basedOn w:val="Normal"/>
    <w:link w:val="BalloonTextChar"/>
    <w:uiPriority w:val="99"/>
    <w:semiHidden/>
    <w:unhideWhenUsed/>
    <w:rsid w:val="003C0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39464">
      <w:bodyDiv w:val="1"/>
      <w:marLeft w:val="0"/>
      <w:marRight w:val="0"/>
      <w:marTop w:val="0"/>
      <w:marBottom w:val="0"/>
      <w:divBdr>
        <w:top w:val="none" w:sz="0" w:space="0" w:color="auto"/>
        <w:left w:val="none" w:sz="0" w:space="0" w:color="auto"/>
        <w:bottom w:val="none" w:sz="0" w:space="0" w:color="auto"/>
        <w:right w:val="none" w:sz="0" w:space="0" w:color="auto"/>
      </w:divBdr>
      <w:divsChild>
        <w:div w:id="86117711">
          <w:marLeft w:val="0"/>
          <w:marRight w:val="0"/>
          <w:marTop w:val="0"/>
          <w:marBottom w:val="0"/>
          <w:divBdr>
            <w:top w:val="none" w:sz="0" w:space="0" w:color="auto"/>
            <w:left w:val="none" w:sz="0" w:space="0" w:color="auto"/>
            <w:bottom w:val="none" w:sz="0" w:space="0" w:color="auto"/>
            <w:right w:val="none" w:sz="0" w:space="0" w:color="auto"/>
          </w:divBdr>
        </w:div>
        <w:div w:id="322703168">
          <w:marLeft w:val="0"/>
          <w:marRight w:val="0"/>
          <w:marTop w:val="315"/>
          <w:marBottom w:val="0"/>
          <w:divBdr>
            <w:top w:val="single" w:sz="6" w:space="8" w:color="D9D9D9"/>
            <w:left w:val="none" w:sz="0" w:space="0" w:color="auto"/>
            <w:bottom w:val="single" w:sz="6" w:space="8" w:color="D9D9D9"/>
            <w:right w:val="none" w:sz="0" w:space="0" w:color="auto"/>
          </w:divBdr>
        </w:div>
        <w:div w:id="723605090">
          <w:marLeft w:val="0"/>
          <w:marRight w:val="0"/>
          <w:marTop w:val="0"/>
          <w:marBottom w:val="0"/>
          <w:divBdr>
            <w:top w:val="none" w:sz="0" w:space="0" w:color="auto"/>
            <w:left w:val="none" w:sz="0" w:space="0" w:color="auto"/>
            <w:bottom w:val="none" w:sz="0" w:space="0" w:color="auto"/>
            <w:right w:val="none" w:sz="0" w:space="0" w:color="auto"/>
          </w:divBdr>
          <w:divsChild>
            <w:div w:id="15432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polar.com/us-en/support/How_to_calculate_target_heart_rate_zone_" TargetMode="External"/><Relationship Id="rId3" Type="http://schemas.microsoft.com/office/2007/relationships/stylesWithEffects" Target="stylesWithEffects.xml"/><Relationship Id="rId7" Type="http://schemas.openxmlformats.org/officeDocument/2006/relationships/hyperlink" Target="http://www.shapefit.com/category/card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pefit.com/author/cathy-jacks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hapefit.com/cardio/target-heart-rate-zone-vs-perceived-exer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1067</TotalTime>
  <Pages>4</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Stacey</dc:creator>
  <cp:lastModifiedBy>Stacey Rowe</cp:lastModifiedBy>
  <cp:revision>3</cp:revision>
  <cp:lastPrinted>2018-02-20T06:25:00Z</cp:lastPrinted>
  <dcterms:created xsi:type="dcterms:W3CDTF">2017-02-15T05:51:00Z</dcterms:created>
  <dcterms:modified xsi:type="dcterms:W3CDTF">2018-02-20T08:24:00Z</dcterms:modified>
</cp:coreProperties>
</file>